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4"/>
        <w:gridCol w:w="4676"/>
      </w:tblGrid>
      <w:tr w:rsidR="00287013" w:rsidRPr="00F91765" w:rsidTr="0007758E">
        <w:tc>
          <w:tcPr>
            <w:tcW w:w="4534" w:type="dxa"/>
            <w:hideMark/>
          </w:tcPr>
          <w:p w:rsidR="00287013" w:rsidRPr="009D2073" w:rsidRDefault="00287013">
            <w:pPr>
              <w:pStyle w:val="Standard1"/>
              <w:widowControl w:val="0"/>
              <w:rPr>
                <w:rFonts w:eastAsia="Batang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6" w:type="dxa"/>
            <w:hideMark/>
          </w:tcPr>
          <w:p w:rsidR="0007758E" w:rsidRPr="00C534BF" w:rsidRDefault="0007758E" w:rsidP="0007758E">
            <w:pPr>
              <w:pStyle w:val="Standard1"/>
              <w:rPr>
                <w:b/>
                <w:sz w:val="28"/>
                <w:szCs w:val="28"/>
                <w:lang w:val="ru-RU"/>
              </w:rPr>
            </w:pPr>
            <w:r w:rsidRPr="00C534BF">
              <w:rPr>
                <w:b/>
                <w:sz w:val="28"/>
                <w:szCs w:val="28"/>
                <w:lang w:val="ru-RU"/>
              </w:rPr>
              <w:t>УТВЕРЖДЕНА</w:t>
            </w:r>
          </w:p>
          <w:p w:rsidR="0007758E" w:rsidRPr="00C534BF" w:rsidRDefault="0007758E" w:rsidP="0007758E">
            <w:pPr>
              <w:pStyle w:val="Standard1"/>
              <w:rPr>
                <w:sz w:val="28"/>
                <w:szCs w:val="28"/>
                <w:lang w:val="ru-RU"/>
              </w:rPr>
            </w:pPr>
            <w:r w:rsidRPr="00C534BF">
              <w:rPr>
                <w:sz w:val="28"/>
                <w:szCs w:val="28"/>
                <w:lang w:val="ru-RU"/>
              </w:rPr>
              <w:t xml:space="preserve">Приказом Председателя </w:t>
            </w:r>
          </w:p>
          <w:p w:rsidR="0007758E" w:rsidRPr="00C534BF" w:rsidRDefault="0007758E" w:rsidP="0007758E">
            <w:pPr>
              <w:pStyle w:val="Standard1"/>
              <w:rPr>
                <w:sz w:val="28"/>
                <w:szCs w:val="28"/>
                <w:lang w:val="ru-RU"/>
              </w:rPr>
            </w:pPr>
            <w:r w:rsidRPr="00C534BF">
              <w:rPr>
                <w:sz w:val="28"/>
                <w:szCs w:val="28"/>
                <w:lang w:val="ru-RU"/>
              </w:rPr>
              <w:t xml:space="preserve">РГУ «Комитет медицинского и фармацевтического контроля Министерства здравоохранения </w:t>
            </w:r>
          </w:p>
          <w:p w:rsidR="0007758E" w:rsidRPr="00C534BF" w:rsidRDefault="0007758E" w:rsidP="0007758E">
            <w:pPr>
              <w:pStyle w:val="Standard1"/>
              <w:rPr>
                <w:sz w:val="28"/>
                <w:szCs w:val="28"/>
                <w:lang w:val="ru-RU"/>
              </w:rPr>
            </w:pPr>
            <w:r w:rsidRPr="00C534BF">
              <w:rPr>
                <w:sz w:val="28"/>
                <w:szCs w:val="28"/>
                <w:lang w:val="ru-RU"/>
              </w:rPr>
              <w:t>Республики Казахстан»</w:t>
            </w:r>
          </w:p>
          <w:p w:rsidR="0007758E" w:rsidRPr="00C534BF" w:rsidRDefault="0007758E" w:rsidP="0007758E">
            <w:pPr>
              <w:pStyle w:val="Standard1"/>
              <w:rPr>
                <w:sz w:val="28"/>
                <w:szCs w:val="28"/>
                <w:lang w:val="ru-RU"/>
              </w:rPr>
            </w:pPr>
            <w:r w:rsidRPr="00C534BF">
              <w:rPr>
                <w:sz w:val="28"/>
                <w:szCs w:val="28"/>
                <w:lang w:val="ru-RU"/>
              </w:rPr>
              <w:t>от «</w:t>
            </w:r>
            <w:r w:rsidRPr="00C534BF">
              <w:rPr>
                <w:sz w:val="28"/>
                <w:szCs w:val="28"/>
                <w:lang w:val="kk-KZ"/>
              </w:rPr>
              <w:t>__</w:t>
            </w:r>
            <w:r w:rsidRPr="00C534BF">
              <w:rPr>
                <w:sz w:val="28"/>
                <w:szCs w:val="28"/>
                <w:lang w:val="ru-RU"/>
              </w:rPr>
              <w:t>» _</w:t>
            </w:r>
            <w:r w:rsidRPr="00C534BF">
              <w:rPr>
                <w:sz w:val="28"/>
                <w:szCs w:val="28"/>
                <w:lang w:val="kk-KZ"/>
              </w:rPr>
              <w:t>_______</w:t>
            </w:r>
            <w:r w:rsidRPr="00C534BF">
              <w:rPr>
                <w:sz w:val="28"/>
                <w:szCs w:val="28"/>
                <w:lang w:val="ru-RU"/>
              </w:rPr>
              <w:t>_20</w:t>
            </w:r>
            <w:r w:rsidRPr="00C534BF">
              <w:rPr>
                <w:sz w:val="28"/>
                <w:szCs w:val="28"/>
                <w:lang w:val="kk-KZ"/>
              </w:rPr>
              <w:t>_</w:t>
            </w:r>
            <w:r w:rsidRPr="00C534BF">
              <w:rPr>
                <w:sz w:val="28"/>
                <w:szCs w:val="28"/>
              </w:rPr>
              <w:t xml:space="preserve"> </w:t>
            </w:r>
            <w:r w:rsidRPr="00C534BF">
              <w:rPr>
                <w:sz w:val="28"/>
                <w:szCs w:val="28"/>
                <w:lang w:val="ru-RU"/>
              </w:rPr>
              <w:t>г.</w:t>
            </w:r>
          </w:p>
          <w:p w:rsidR="00287013" w:rsidRPr="00F91765" w:rsidRDefault="0007758E" w:rsidP="0007758E">
            <w:pPr>
              <w:pStyle w:val="Standard1"/>
              <w:widowControl w:val="0"/>
              <w:rPr>
                <w:sz w:val="28"/>
                <w:szCs w:val="28"/>
                <w:lang w:val="ru-RU"/>
              </w:rPr>
            </w:pPr>
            <w:r w:rsidRPr="00C534BF">
              <w:rPr>
                <w:sz w:val="28"/>
                <w:szCs w:val="28"/>
                <w:lang w:val="ru-RU"/>
              </w:rPr>
              <w:t>№ ______________</w:t>
            </w:r>
          </w:p>
        </w:tc>
      </w:tr>
      <w:tr w:rsidR="00287013" w:rsidRPr="00F91765" w:rsidTr="0007758E">
        <w:tc>
          <w:tcPr>
            <w:tcW w:w="4534" w:type="dxa"/>
            <w:hideMark/>
          </w:tcPr>
          <w:p w:rsidR="00287013" w:rsidRPr="00F91765" w:rsidRDefault="00287013">
            <w:pPr>
              <w:pStyle w:val="Normal1"/>
              <w:rPr>
                <w:rFonts w:eastAsia="Batang"/>
                <w:sz w:val="28"/>
                <w:szCs w:val="28"/>
                <w:lang w:val="de-DE" w:eastAsia="de-DE"/>
              </w:rPr>
            </w:pPr>
            <w:r w:rsidRPr="00F91765">
              <w:rPr>
                <w:sz w:val="28"/>
                <w:szCs w:val="28"/>
                <w:lang w:val="de-DE" w:eastAsia="de-DE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4676" w:type="dxa"/>
          </w:tcPr>
          <w:p w:rsidR="00287013" w:rsidRPr="00F91765" w:rsidRDefault="00287013">
            <w:pPr>
              <w:pStyle w:val="Normal1"/>
              <w:rPr>
                <w:rFonts w:eastAsia="Batang"/>
                <w:sz w:val="28"/>
                <w:szCs w:val="28"/>
                <w:lang w:eastAsia="de-DE"/>
              </w:rPr>
            </w:pPr>
          </w:p>
          <w:p w:rsidR="00686B9D" w:rsidRPr="00F91765" w:rsidRDefault="00686B9D">
            <w:pPr>
              <w:pStyle w:val="Normal1"/>
              <w:rPr>
                <w:rFonts w:eastAsia="Batang"/>
                <w:sz w:val="28"/>
                <w:szCs w:val="28"/>
                <w:lang w:eastAsia="de-DE"/>
              </w:rPr>
            </w:pPr>
          </w:p>
        </w:tc>
      </w:tr>
    </w:tbl>
    <w:p w:rsidR="0007758E" w:rsidRPr="00C534BF" w:rsidRDefault="0007758E" w:rsidP="0007758E">
      <w:pPr>
        <w:pStyle w:val="1"/>
        <w:numPr>
          <w:ilvl w:val="0"/>
          <w:numId w:val="2"/>
        </w:numPr>
        <w:suppressAutoHyphens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534BF">
        <w:rPr>
          <w:rFonts w:ascii="Times New Roman" w:hAnsi="Times New Roman"/>
          <w:b/>
          <w:bCs/>
          <w:sz w:val="28"/>
          <w:szCs w:val="28"/>
        </w:rPr>
        <w:t>Инструкция</w:t>
      </w:r>
      <w:proofErr w:type="spellEnd"/>
      <w:r w:rsidRPr="00C534B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534BF">
        <w:rPr>
          <w:rFonts w:ascii="Times New Roman" w:hAnsi="Times New Roman"/>
          <w:b/>
          <w:bCs/>
          <w:sz w:val="28"/>
          <w:szCs w:val="28"/>
        </w:rPr>
        <w:t>по</w:t>
      </w:r>
      <w:proofErr w:type="spellEnd"/>
      <w:r w:rsidRPr="00C534B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534BF">
        <w:rPr>
          <w:rFonts w:ascii="Times New Roman" w:hAnsi="Times New Roman"/>
          <w:b/>
          <w:bCs/>
          <w:sz w:val="28"/>
          <w:szCs w:val="28"/>
        </w:rPr>
        <w:t>медицинскому</w:t>
      </w:r>
      <w:proofErr w:type="spellEnd"/>
      <w:r w:rsidRPr="00C534B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534BF">
        <w:rPr>
          <w:rFonts w:ascii="Times New Roman" w:hAnsi="Times New Roman"/>
          <w:b/>
          <w:bCs/>
          <w:sz w:val="28"/>
          <w:szCs w:val="28"/>
        </w:rPr>
        <w:t>применению</w:t>
      </w:r>
      <w:proofErr w:type="spellEnd"/>
    </w:p>
    <w:p w:rsidR="00287013" w:rsidRPr="00C534BF" w:rsidRDefault="00A05B5F" w:rsidP="0007758E">
      <w:pPr>
        <w:pStyle w:val="1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788E">
        <w:rPr>
          <w:rFonts w:ascii="Times New Roman" w:hAnsi="Times New Roman"/>
          <w:b/>
          <w:bCs/>
          <w:sz w:val="28"/>
          <w:szCs w:val="28"/>
          <w:lang w:val="ru-RU"/>
        </w:rPr>
        <w:t>гомеопатическо</w:t>
      </w:r>
      <w:r w:rsidRPr="0090385F">
        <w:rPr>
          <w:rFonts w:ascii="Times New Roman" w:hAnsi="Times New Roman"/>
          <w:b/>
          <w:bCs/>
          <w:sz w:val="28"/>
          <w:szCs w:val="28"/>
          <w:lang w:val="ru-RU"/>
        </w:rPr>
        <w:t>го</w:t>
      </w:r>
      <w:r w:rsidRPr="001D788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7758E" w:rsidRPr="001D788E">
        <w:rPr>
          <w:rFonts w:ascii="Times New Roman" w:hAnsi="Times New Roman"/>
          <w:b/>
          <w:bCs/>
          <w:sz w:val="28"/>
          <w:szCs w:val="28"/>
          <w:lang w:val="ru-RU"/>
        </w:rPr>
        <w:t>лекарственного препарата (Листок-вкладыш)</w:t>
      </w:r>
    </w:p>
    <w:p w:rsidR="00686B9D" w:rsidRPr="00F91765" w:rsidRDefault="00686B9D" w:rsidP="00686B9D">
      <w:pPr>
        <w:rPr>
          <w:sz w:val="28"/>
          <w:szCs w:val="28"/>
          <w:lang w:val="ru-RU"/>
        </w:rPr>
      </w:pPr>
    </w:p>
    <w:p w:rsidR="0007758E" w:rsidRPr="0007758E" w:rsidRDefault="00287013" w:rsidP="00287013">
      <w:pPr>
        <w:pStyle w:val="1"/>
        <w:numPr>
          <w:ilvl w:val="0"/>
          <w:numId w:val="2"/>
        </w:numPr>
        <w:suppressAutoHyphens w:val="0"/>
        <w:rPr>
          <w:rFonts w:ascii="Times New Roman" w:hAnsi="Times New Roman"/>
          <w:sz w:val="28"/>
          <w:szCs w:val="28"/>
        </w:rPr>
      </w:pPr>
      <w:proofErr w:type="spellStart"/>
      <w:r w:rsidRPr="0007758E">
        <w:rPr>
          <w:rFonts w:ascii="Times New Roman" w:hAnsi="Times New Roman"/>
          <w:b/>
          <w:bCs/>
          <w:sz w:val="28"/>
          <w:szCs w:val="28"/>
        </w:rPr>
        <w:t>Торговое</w:t>
      </w:r>
      <w:proofErr w:type="spellEnd"/>
      <w:r w:rsidRPr="000775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758E" w:rsidRPr="00C534BF">
        <w:rPr>
          <w:rFonts w:ascii="Times New Roman" w:hAnsi="Times New Roman"/>
          <w:b/>
          <w:bCs/>
          <w:sz w:val="28"/>
          <w:szCs w:val="28"/>
          <w:lang w:val="ru-RU"/>
        </w:rPr>
        <w:t>на</w:t>
      </w:r>
      <w:r w:rsidR="00993CEE">
        <w:rPr>
          <w:rFonts w:ascii="Times New Roman" w:hAnsi="Times New Roman"/>
          <w:b/>
          <w:bCs/>
          <w:sz w:val="28"/>
          <w:szCs w:val="28"/>
          <w:lang w:val="ru-RU"/>
        </w:rPr>
        <w:t>звание</w:t>
      </w:r>
      <w:r w:rsidR="0007758E" w:rsidRPr="0007758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87013" w:rsidRPr="0078408B" w:rsidRDefault="00287013" w:rsidP="00287013">
      <w:pPr>
        <w:pStyle w:val="1"/>
        <w:numPr>
          <w:ilvl w:val="0"/>
          <w:numId w:val="2"/>
        </w:numPr>
        <w:suppressAutoHyphens w:val="0"/>
        <w:rPr>
          <w:rFonts w:ascii="Times New Roman" w:hAnsi="Times New Roman"/>
          <w:sz w:val="28"/>
          <w:szCs w:val="28"/>
        </w:rPr>
      </w:pPr>
      <w:proofErr w:type="spellStart"/>
      <w:r w:rsidRPr="0078408B">
        <w:rPr>
          <w:rFonts w:ascii="Times New Roman" w:hAnsi="Times New Roman"/>
          <w:sz w:val="28"/>
          <w:szCs w:val="28"/>
        </w:rPr>
        <w:t>Инфлюцид</w:t>
      </w:r>
      <w:proofErr w:type="spellEnd"/>
    </w:p>
    <w:p w:rsidR="00287013" w:rsidRPr="00F91765" w:rsidRDefault="00287013" w:rsidP="00287013">
      <w:pPr>
        <w:rPr>
          <w:sz w:val="28"/>
          <w:szCs w:val="28"/>
        </w:rPr>
      </w:pPr>
    </w:p>
    <w:p w:rsidR="00287013" w:rsidRPr="00F91765" w:rsidRDefault="00287013" w:rsidP="00287013">
      <w:pPr>
        <w:pStyle w:val="text"/>
        <w:rPr>
          <w:rFonts w:ascii="Times New Roman" w:hAnsi="Times New Roman" w:cs="Times New Roman"/>
          <w:b/>
          <w:bCs/>
          <w:sz w:val="28"/>
          <w:szCs w:val="28"/>
        </w:rPr>
      </w:pPr>
      <w:r w:rsidRPr="00F91765">
        <w:rPr>
          <w:rFonts w:ascii="Times New Roman" w:hAnsi="Times New Roman" w:cs="Times New Roman"/>
          <w:b/>
          <w:bCs/>
          <w:sz w:val="28"/>
          <w:szCs w:val="28"/>
        </w:rPr>
        <w:t>Международное непатентованное название</w:t>
      </w:r>
    </w:p>
    <w:p w:rsidR="00287013" w:rsidRPr="00F91765" w:rsidRDefault="00A737BC" w:rsidP="00287013">
      <w:pPr>
        <w:pStyle w:val="text"/>
        <w:rPr>
          <w:rFonts w:ascii="Times New Roman" w:hAnsi="Times New Roman" w:cs="Times New Roman"/>
          <w:sz w:val="28"/>
          <w:szCs w:val="28"/>
        </w:rPr>
      </w:pPr>
      <w:r w:rsidRPr="00F91765">
        <w:rPr>
          <w:rFonts w:ascii="Times New Roman" w:hAnsi="Times New Roman" w:cs="Times New Roman"/>
          <w:sz w:val="28"/>
          <w:szCs w:val="28"/>
        </w:rPr>
        <w:t>Нет</w:t>
      </w:r>
    </w:p>
    <w:p w:rsidR="00287013" w:rsidRPr="00F91765" w:rsidRDefault="00287013" w:rsidP="00287013">
      <w:pPr>
        <w:pStyle w:val="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287013" w:rsidRPr="00F91765" w:rsidRDefault="00287013" w:rsidP="00287013">
      <w:pPr>
        <w:pStyle w:val="text"/>
        <w:rPr>
          <w:rFonts w:ascii="Times New Roman" w:hAnsi="Times New Roman" w:cs="Times New Roman"/>
          <w:b/>
          <w:bCs/>
          <w:sz w:val="28"/>
          <w:szCs w:val="28"/>
        </w:rPr>
      </w:pPr>
      <w:r w:rsidRPr="00F91765">
        <w:rPr>
          <w:rFonts w:ascii="Times New Roman" w:hAnsi="Times New Roman" w:cs="Times New Roman"/>
          <w:b/>
          <w:bCs/>
          <w:sz w:val="28"/>
          <w:szCs w:val="28"/>
        </w:rPr>
        <w:t>Лекарственная форма</w:t>
      </w:r>
      <w:r w:rsidR="0007758E" w:rsidRPr="00C534BF">
        <w:rPr>
          <w:rFonts w:ascii="Times New Roman" w:hAnsi="Times New Roman" w:cs="Times New Roman"/>
          <w:b/>
          <w:bCs/>
          <w:sz w:val="28"/>
          <w:szCs w:val="28"/>
        </w:rPr>
        <w:t>, дозировка</w:t>
      </w:r>
    </w:p>
    <w:p w:rsidR="00287013" w:rsidRDefault="00287013" w:rsidP="00287013">
      <w:pPr>
        <w:pStyle w:val="text"/>
        <w:rPr>
          <w:rFonts w:ascii="Times New Roman" w:hAnsi="Times New Roman" w:cs="Times New Roman"/>
          <w:sz w:val="28"/>
          <w:szCs w:val="28"/>
        </w:rPr>
      </w:pPr>
      <w:r w:rsidRPr="0078408B">
        <w:rPr>
          <w:rFonts w:ascii="Times New Roman" w:hAnsi="Times New Roman" w:cs="Times New Roman"/>
          <w:sz w:val="28"/>
          <w:szCs w:val="28"/>
        </w:rPr>
        <w:t>Таблетки</w:t>
      </w:r>
    </w:p>
    <w:p w:rsidR="00DE146E" w:rsidRDefault="00DE146E" w:rsidP="00287013">
      <w:pPr>
        <w:pStyle w:val="text"/>
        <w:rPr>
          <w:rFonts w:ascii="Times New Roman" w:hAnsi="Times New Roman" w:cs="Times New Roman"/>
          <w:sz w:val="28"/>
          <w:szCs w:val="28"/>
        </w:rPr>
      </w:pPr>
    </w:p>
    <w:p w:rsidR="00DE146E" w:rsidRPr="00A64692" w:rsidRDefault="00DE146E" w:rsidP="00DE146E">
      <w:pPr>
        <w:pStyle w:val="text"/>
        <w:rPr>
          <w:b/>
          <w:bCs/>
          <w:sz w:val="28"/>
          <w:szCs w:val="28"/>
        </w:rPr>
      </w:pPr>
      <w:r w:rsidRPr="00A64692">
        <w:rPr>
          <w:b/>
          <w:bCs/>
          <w:sz w:val="28"/>
          <w:szCs w:val="28"/>
        </w:rPr>
        <w:t>Фармакотерапевтическая группа</w:t>
      </w:r>
    </w:p>
    <w:p w:rsidR="00DE146E" w:rsidRPr="00A64692" w:rsidRDefault="00DE146E" w:rsidP="00DE146E">
      <w:pPr>
        <w:pStyle w:val="text"/>
        <w:rPr>
          <w:sz w:val="28"/>
          <w:szCs w:val="28"/>
        </w:rPr>
      </w:pPr>
      <w:r w:rsidRPr="00A64692">
        <w:rPr>
          <w:sz w:val="28"/>
          <w:szCs w:val="28"/>
        </w:rPr>
        <w:t>Прочие препараты. Другие терапевтические препараты все. Другие лекарственные препараты.</w:t>
      </w:r>
    </w:p>
    <w:p w:rsidR="00DE146E" w:rsidRDefault="00DE146E" w:rsidP="00DE146E">
      <w:pPr>
        <w:pStyle w:val="text"/>
        <w:rPr>
          <w:sz w:val="28"/>
          <w:szCs w:val="28"/>
        </w:rPr>
      </w:pPr>
      <w:r w:rsidRPr="00A64692">
        <w:rPr>
          <w:sz w:val="28"/>
          <w:szCs w:val="28"/>
        </w:rPr>
        <w:t xml:space="preserve">Код </w:t>
      </w:r>
      <w:r w:rsidR="006E1AAA" w:rsidRPr="00A64692">
        <w:rPr>
          <w:sz w:val="28"/>
          <w:szCs w:val="28"/>
        </w:rPr>
        <w:t>АТХ V</w:t>
      </w:r>
      <w:r w:rsidRPr="001D788E">
        <w:rPr>
          <w:sz w:val="28"/>
          <w:szCs w:val="28"/>
        </w:rPr>
        <w:t>03</w:t>
      </w:r>
      <w:r w:rsidRPr="00A64692">
        <w:rPr>
          <w:sz w:val="28"/>
          <w:szCs w:val="28"/>
          <w:lang w:val="de-DE"/>
        </w:rPr>
        <w:t>AX</w:t>
      </w:r>
      <w:r w:rsidRPr="00DE146E">
        <w:rPr>
          <w:sz w:val="28"/>
          <w:szCs w:val="28"/>
        </w:rPr>
        <w:t xml:space="preserve"> </w:t>
      </w:r>
    </w:p>
    <w:p w:rsidR="00DE146E" w:rsidRDefault="00DE146E" w:rsidP="00DE146E">
      <w:pPr>
        <w:pStyle w:val="text"/>
        <w:rPr>
          <w:sz w:val="28"/>
          <w:szCs w:val="28"/>
        </w:rPr>
      </w:pPr>
    </w:p>
    <w:p w:rsidR="00DE146E" w:rsidRPr="00A64692" w:rsidRDefault="00DE146E" w:rsidP="00DE146E">
      <w:pPr>
        <w:pStyle w:val="text"/>
        <w:rPr>
          <w:b/>
          <w:bCs/>
          <w:sz w:val="28"/>
          <w:szCs w:val="28"/>
        </w:rPr>
      </w:pPr>
      <w:r w:rsidRPr="00A64692">
        <w:rPr>
          <w:b/>
          <w:bCs/>
          <w:sz w:val="28"/>
          <w:szCs w:val="28"/>
        </w:rPr>
        <w:t>Показания к применению</w:t>
      </w:r>
    </w:p>
    <w:p w:rsidR="00DE146E" w:rsidRDefault="00012BCB" w:rsidP="001D788E">
      <w:pPr>
        <w:pStyle w:val="1"/>
        <w:numPr>
          <w:ilvl w:val="0"/>
          <w:numId w:val="2"/>
        </w:numPr>
        <w:suppressAutoHyphens w:val="0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503BAB">
        <w:rPr>
          <w:rFonts w:ascii="Times New Roman" w:hAnsi="Times New Roman"/>
          <w:sz w:val="28"/>
          <w:szCs w:val="28"/>
          <w:lang w:val="ru-RU"/>
        </w:rPr>
        <w:t>Инфлюцид</w:t>
      </w:r>
      <w:proofErr w:type="spellEnd"/>
      <w:r w:rsidRPr="00503B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3BAB">
        <w:rPr>
          <w:rFonts w:ascii="Times New Roman" w:hAnsi="Times New Roman"/>
          <w:sz w:val="28"/>
          <w:szCs w:val="28"/>
          <w:lang w:val="ru-RU" w:eastAsia="ru-RU"/>
        </w:rPr>
        <w:t xml:space="preserve">– гомеопатическое лекарственное средство для лечения простудных </w:t>
      </w:r>
      <w:r w:rsidR="001D788E" w:rsidRPr="00503BAB"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r w:rsidR="001D788E" w:rsidRPr="00503BAB">
        <w:rPr>
          <w:rFonts w:ascii="Times New Roman" w:hAnsi="Times New Roman"/>
          <w:sz w:val="28"/>
          <w:szCs w:val="28"/>
          <w:lang w:val="ru-RU"/>
        </w:rPr>
        <w:t xml:space="preserve">гриппоподобных </w:t>
      </w:r>
      <w:r w:rsidRPr="00503BAB">
        <w:rPr>
          <w:rFonts w:ascii="Times New Roman" w:hAnsi="Times New Roman"/>
          <w:sz w:val="28"/>
          <w:szCs w:val="28"/>
          <w:lang w:val="ru-RU" w:eastAsia="ru-RU"/>
        </w:rPr>
        <w:t>заболеваний, сопровождающихся лихорадкой</w:t>
      </w:r>
      <w:r w:rsidR="001D788E" w:rsidRPr="00503BA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B6C8B" w:rsidRPr="009B6C8B" w:rsidRDefault="009B6C8B" w:rsidP="009B6C8B">
      <w:pPr>
        <w:rPr>
          <w:lang w:val="ru-RU" w:eastAsia="ru-RU"/>
        </w:rPr>
      </w:pPr>
    </w:p>
    <w:p w:rsidR="00DE146E" w:rsidRPr="009B6C8B" w:rsidRDefault="00DE146E" w:rsidP="00DE146E">
      <w:pPr>
        <w:pStyle w:val="text"/>
        <w:rPr>
          <w:b/>
          <w:sz w:val="28"/>
          <w:szCs w:val="28"/>
        </w:rPr>
      </w:pPr>
      <w:r w:rsidRPr="009B6C8B">
        <w:rPr>
          <w:b/>
          <w:sz w:val="28"/>
          <w:szCs w:val="28"/>
        </w:rPr>
        <w:t>Перечень сведений, необходимых до начала применения</w:t>
      </w:r>
    </w:p>
    <w:p w:rsidR="00DE146E" w:rsidRPr="00A64692" w:rsidRDefault="00DE146E" w:rsidP="00DE146E">
      <w:pPr>
        <w:pStyle w:val="text"/>
        <w:rPr>
          <w:b/>
          <w:bCs/>
          <w:i/>
          <w:sz w:val="28"/>
          <w:szCs w:val="28"/>
        </w:rPr>
      </w:pPr>
      <w:r w:rsidRPr="00A64692">
        <w:rPr>
          <w:b/>
          <w:bCs/>
          <w:i/>
          <w:sz w:val="28"/>
          <w:szCs w:val="28"/>
        </w:rPr>
        <w:t>Противопоказания</w:t>
      </w:r>
    </w:p>
    <w:p w:rsidR="00DE146E" w:rsidRDefault="00DE146E" w:rsidP="00DE146E">
      <w:pPr>
        <w:pStyle w:val="text"/>
        <w:rPr>
          <w:sz w:val="28"/>
          <w:szCs w:val="28"/>
        </w:rPr>
      </w:pPr>
      <w:r w:rsidRPr="00A64692">
        <w:rPr>
          <w:i/>
          <w:sz w:val="28"/>
          <w:szCs w:val="28"/>
        </w:rPr>
        <w:t xml:space="preserve">- </w:t>
      </w:r>
      <w:r w:rsidRPr="00A64692">
        <w:rPr>
          <w:sz w:val="28"/>
          <w:szCs w:val="28"/>
        </w:rPr>
        <w:t xml:space="preserve">известная гиперчувствительность к любому из ингредиентов препарата, как например, на </w:t>
      </w:r>
      <w:r w:rsidRPr="00A64692">
        <w:rPr>
          <w:i/>
          <w:sz w:val="28"/>
          <w:szCs w:val="28"/>
          <w:lang w:val="en-US"/>
        </w:rPr>
        <w:t>Eupatorium</w:t>
      </w:r>
      <w:r w:rsidRPr="00A64692">
        <w:rPr>
          <w:i/>
          <w:sz w:val="28"/>
          <w:szCs w:val="28"/>
        </w:rPr>
        <w:t xml:space="preserve"> </w:t>
      </w:r>
      <w:proofErr w:type="spellStart"/>
      <w:r w:rsidRPr="00A64692">
        <w:rPr>
          <w:i/>
          <w:sz w:val="28"/>
          <w:szCs w:val="28"/>
          <w:lang w:val="en-US"/>
        </w:rPr>
        <w:t>perfoliatum</w:t>
      </w:r>
      <w:proofErr w:type="spellEnd"/>
      <w:r w:rsidRPr="00A64692">
        <w:rPr>
          <w:sz w:val="28"/>
          <w:szCs w:val="28"/>
        </w:rPr>
        <w:t xml:space="preserve"> (</w:t>
      </w:r>
      <w:proofErr w:type="spellStart"/>
      <w:r w:rsidRPr="00A64692">
        <w:rPr>
          <w:sz w:val="28"/>
          <w:szCs w:val="28"/>
        </w:rPr>
        <w:t>посконник</w:t>
      </w:r>
      <w:proofErr w:type="spellEnd"/>
      <w:r w:rsidRPr="00A64692">
        <w:rPr>
          <w:sz w:val="28"/>
          <w:szCs w:val="28"/>
        </w:rPr>
        <w:t xml:space="preserve"> </w:t>
      </w:r>
      <w:proofErr w:type="spellStart"/>
      <w:r w:rsidRPr="00A64692">
        <w:rPr>
          <w:sz w:val="28"/>
          <w:szCs w:val="28"/>
        </w:rPr>
        <w:t>прободённый</w:t>
      </w:r>
      <w:proofErr w:type="spellEnd"/>
      <w:r w:rsidRPr="00A64692">
        <w:rPr>
          <w:sz w:val="28"/>
          <w:szCs w:val="28"/>
        </w:rPr>
        <w:t>) или други</w:t>
      </w:r>
      <w:r w:rsidR="00C1445F">
        <w:rPr>
          <w:sz w:val="28"/>
          <w:szCs w:val="28"/>
        </w:rPr>
        <w:t>м</w:t>
      </w:r>
      <w:r w:rsidRPr="00A64692">
        <w:rPr>
          <w:sz w:val="28"/>
          <w:szCs w:val="28"/>
        </w:rPr>
        <w:t xml:space="preserve"> вид</w:t>
      </w:r>
      <w:r w:rsidR="00C1445F">
        <w:rPr>
          <w:sz w:val="28"/>
          <w:szCs w:val="28"/>
        </w:rPr>
        <w:t>ам</w:t>
      </w:r>
      <w:r w:rsidRPr="00A64692">
        <w:rPr>
          <w:sz w:val="28"/>
          <w:szCs w:val="28"/>
        </w:rPr>
        <w:t xml:space="preserve"> семейства </w:t>
      </w:r>
      <w:r w:rsidR="008F0428" w:rsidRPr="00537D4F">
        <w:rPr>
          <w:sz w:val="28"/>
          <w:szCs w:val="28"/>
        </w:rPr>
        <w:t>сложноцветных</w:t>
      </w:r>
      <w:r w:rsidRPr="008F0428">
        <w:rPr>
          <w:sz w:val="28"/>
          <w:szCs w:val="28"/>
        </w:rPr>
        <w:t xml:space="preserve"> </w:t>
      </w:r>
      <w:r w:rsidRPr="00A64692">
        <w:rPr>
          <w:sz w:val="28"/>
          <w:szCs w:val="28"/>
        </w:rPr>
        <w:t>(</w:t>
      </w:r>
      <w:proofErr w:type="spellStart"/>
      <w:r w:rsidR="008F0428">
        <w:rPr>
          <w:i/>
          <w:sz w:val="28"/>
          <w:szCs w:val="28"/>
          <w:lang w:val="en-US"/>
        </w:rPr>
        <w:t>A</w:t>
      </w:r>
      <w:r w:rsidRPr="00A64692">
        <w:rPr>
          <w:i/>
          <w:sz w:val="28"/>
          <w:szCs w:val="28"/>
          <w:lang w:val="en-US"/>
        </w:rPr>
        <w:t>steraceae</w:t>
      </w:r>
      <w:proofErr w:type="spellEnd"/>
      <w:r w:rsidRPr="00A64692">
        <w:rPr>
          <w:i/>
          <w:sz w:val="28"/>
          <w:szCs w:val="28"/>
        </w:rPr>
        <w:t xml:space="preserve">/ </w:t>
      </w:r>
      <w:proofErr w:type="spellStart"/>
      <w:r w:rsidR="008F0428">
        <w:rPr>
          <w:i/>
          <w:sz w:val="28"/>
          <w:szCs w:val="28"/>
          <w:lang w:val="en-US"/>
        </w:rPr>
        <w:t>C</w:t>
      </w:r>
      <w:r w:rsidRPr="00A64692">
        <w:rPr>
          <w:i/>
          <w:sz w:val="28"/>
          <w:szCs w:val="28"/>
          <w:lang w:val="en-US"/>
        </w:rPr>
        <w:t>ompositae</w:t>
      </w:r>
      <w:proofErr w:type="spellEnd"/>
      <w:r w:rsidRPr="00A64692">
        <w:rPr>
          <w:sz w:val="28"/>
          <w:szCs w:val="28"/>
        </w:rPr>
        <w:t>).</w:t>
      </w:r>
    </w:p>
    <w:p w:rsidR="00A10121" w:rsidRPr="00A64692" w:rsidRDefault="00A10121" w:rsidP="00DE146E">
      <w:pPr>
        <w:pStyle w:val="text"/>
        <w:rPr>
          <w:sz w:val="28"/>
          <w:szCs w:val="28"/>
        </w:rPr>
      </w:pPr>
      <w:r w:rsidRPr="006E1AAA">
        <w:rPr>
          <w:sz w:val="28"/>
          <w:szCs w:val="28"/>
        </w:rPr>
        <w:t xml:space="preserve">- пациентам с наследственной непереносимостью лактозы, с дефицитом фермента </w:t>
      </w:r>
      <w:proofErr w:type="spellStart"/>
      <w:r w:rsidRPr="006E1AAA">
        <w:rPr>
          <w:sz w:val="28"/>
          <w:szCs w:val="28"/>
        </w:rPr>
        <w:t>Lapp-лактазы</w:t>
      </w:r>
      <w:proofErr w:type="spellEnd"/>
      <w:r w:rsidRPr="006E1AAA">
        <w:rPr>
          <w:sz w:val="28"/>
          <w:szCs w:val="28"/>
        </w:rPr>
        <w:t xml:space="preserve">, </w:t>
      </w:r>
      <w:proofErr w:type="spellStart"/>
      <w:r w:rsidRPr="006E1AAA">
        <w:rPr>
          <w:sz w:val="28"/>
          <w:szCs w:val="28"/>
        </w:rPr>
        <w:t>мальабсорбции</w:t>
      </w:r>
      <w:proofErr w:type="spellEnd"/>
      <w:r w:rsidRPr="006E1AAA">
        <w:rPr>
          <w:sz w:val="28"/>
          <w:szCs w:val="28"/>
        </w:rPr>
        <w:t xml:space="preserve"> глюкозы-галактозы, лиц</w:t>
      </w:r>
      <w:r w:rsidR="009B6C8B" w:rsidRPr="006E1AAA">
        <w:rPr>
          <w:sz w:val="28"/>
          <w:szCs w:val="28"/>
        </w:rPr>
        <w:t>ам</w:t>
      </w:r>
      <w:r w:rsidRPr="006E1AAA">
        <w:rPr>
          <w:sz w:val="28"/>
          <w:szCs w:val="28"/>
        </w:rPr>
        <w:t xml:space="preserve"> с аллергическими реакциями на пшеничный крахмал</w:t>
      </w:r>
      <w:r w:rsidR="009B6C8B" w:rsidRPr="006E1AAA">
        <w:rPr>
          <w:sz w:val="28"/>
          <w:szCs w:val="28"/>
        </w:rPr>
        <w:t>.</w:t>
      </w:r>
    </w:p>
    <w:p w:rsidR="008F3EC7" w:rsidRPr="00A64692" w:rsidRDefault="008F3EC7" w:rsidP="008F3EC7">
      <w:pPr>
        <w:pStyle w:val="text"/>
        <w:rPr>
          <w:b/>
          <w:i/>
          <w:sz w:val="28"/>
          <w:szCs w:val="28"/>
        </w:rPr>
      </w:pPr>
      <w:r w:rsidRPr="00A64692">
        <w:rPr>
          <w:b/>
          <w:i/>
          <w:sz w:val="28"/>
          <w:szCs w:val="28"/>
        </w:rPr>
        <w:t>Необходимые меры предосторожности при применении</w:t>
      </w:r>
    </w:p>
    <w:p w:rsidR="008F3EC7" w:rsidRPr="00A64692" w:rsidRDefault="008F3EC7" w:rsidP="008F3EC7">
      <w:pPr>
        <w:pStyle w:val="text"/>
        <w:rPr>
          <w:sz w:val="28"/>
          <w:szCs w:val="28"/>
        </w:rPr>
      </w:pPr>
      <w:r w:rsidRPr="00A64692">
        <w:rPr>
          <w:sz w:val="28"/>
          <w:szCs w:val="28"/>
        </w:rPr>
        <w:t>При приеме гомеопатических лекарственных средств возможно преходящее усиление существующих симптомов заболевания (первоначальное ухудшение); в этом случае следует прекратить прием препарата и проконсультироваться с врачом.</w:t>
      </w:r>
    </w:p>
    <w:p w:rsidR="008F3EC7" w:rsidRPr="00A64692" w:rsidRDefault="008F3EC7" w:rsidP="008F3EC7">
      <w:pPr>
        <w:pStyle w:val="text"/>
        <w:rPr>
          <w:b/>
          <w:i/>
          <w:sz w:val="28"/>
          <w:szCs w:val="28"/>
        </w:rPr>
      </w:pPr>
      <w:r w:rsidRPr="00A64692">
        <w:rPr>
          <w:b/>
          <w:i/>
          <w:sz w:val="28"/>
          <w:szCs w:val="28"/>
        </w:rPr>
        <w:lastRenderedPageBreak/>
        <w:t>Взаимодействия с другими лекарственными препаратами</w:t>
      </w:r>
    </w:p>
    <w:p w:rsidR="009D045A" w:rsidRPr="00A64692" w:rsidRDefault="009D045A" w:rsidP="009D045A">
      <w:pPr>
        <w:pStyle w:val="text"/>
        <w:rPr>
          <w:sz w:val="28"/>
          <w:szCs w:val="28"/>
        </w:rPr>
      </w:pPr>
      <w:r w:rsidRPr="00A64692">
        <w:rPr>
          <w:sz w:val="28"/>
          <w:szCs w:val="28"/>
        </w:rPr>
        <w:t>Не установлены</w:t>
      </w:r>
    </w:p>
    <w:p w:rsidR="009D045A" w:rsidRPr="00A64692" w:rsidRDefault="000C20F9" w:rsidP="009D045A">
      <w:pPr>
        <w:pStyle w:val="text"/>
        <w:rPr>
          <w:sz w:val="28"/>
          <w:szCs w:val="28"/>
        </w:rPr>
      </w:pPr>
      <w:r w:rsidRPr="00A64692">
        <w:rPr>
          <w:sz w:val="28"/>
          <w:szCs w:val="28"/>
        </w:rPr>
        <w:t>Следует информировать</w:t>
      </w:r>
      <w:r w:rsidR="009D045A" w:rsidRPr="00A64692">
        <w:rPr>
          <w:sz w:val="28"/>
          <w:szCs w:val="28"/>
        </w:rPr>
        <w:t xml:space="preserve"> врача или фармацевта, если Вы принимаете</w:t>
      </w:r>
      <w:r w:rsidR="00C85184" w:rsidRPr="00A64692">
        <w:rPr>
          <w:sz w:val="28"/>
          <w:szCs w:val="28"/>
        </w:rPr>
        <w:t>, недавно принимали</w:t>
      </w:r>
      <w:r w:rsidR="009D045A" w:rsidRPr="00A64692">
        <w:rPr>
          <w:sz w:val="28"/>
          <w:szCs w:val="28"/>
        </w:rPr>
        <w:t xml:space="preserve"> </w:t>
      </w:r>
      <w:r w:rsidRPr="00A64692">
        <w:rPr>
          <w:sz w:val="28"/>
          <w:szCs w:val="28"/>
        </w:rPr>
        <w:t>или собираетесь</w:t>
      </w:r>
      <w:r w:rsidR="00C85184" w:rsidRPr="00A64692">
        <w:rPr>
          <w:sz w:val="28"/>
          <w:szCs w:val="28"/>
        </w:rPr>
        <w:t xml:space="preserve"> принимать какие-либо другие лекарственные средства</w:t>
      </w:r>
      <w:r w:rsidR="009D045A" w:rsidRPr="00A64692">
        <w:rPr>
          <w:sz w:val="28"/>
          <w:szCs w:val="28"/>
        </w:rPr>
        <w:t>, в том числе и те, которые можно приобрести без рецепта.</w:t>
      </w:r>
    </w:p>
    <w:p w:rsidR="00827F26" w:rsidRPr="00503BAB" w:rsidRDefault="00827F26" w:rsidP="00827F26">
      <w:pPr>
        <w:suppressAutoHyphens w:val="0"/>
        <w:jc w:val="both"/>
        <w:rPr>
          <w:sz w:val="28"/>
          <w:szCs w:val="28"/>
          <w:lang w:val="ru-RU" w:eastAsia="ru-RU"/>
        </w:rPr>
      </w:pPr>
      <w:r w:rsidRPr="00503BAB">
        <w:rPr>
          <w:sz w:val="28"/>
          <w:szCs w:val="28"/>
          <w:lang w:val="ru-RU" w:eastAsia="ru-RU"/>
        </w:rPr>
        <w:t>На действие гомеопатических лекарственных препаратов могут отрицательно влиять негативные факторы жизненных привычек, такие, как курение и употребление алкоголя.</w:t>
      </w:r>
    </w:p>
    <w:p w:rsidR="00043FD4" w:rsidRPr="00503BAB" w:rsidRDefault="00043FD4" w:rsidP="00BB4824">
      <w:pPr>
        <w:spacing w:line="240" w:lineRule="atLeast"/>
        <w:contextualSpacing/>
        <w:jc w:val="both"/>
        <w:rPr>
          <w:sz w:val="28"/>
          <w:szCs w:val="28"/>
          <w:lang w:val="ru-RU" w:eastAsia="ru-RU"/>
        </w:rPr>
      </w:pPr>
      <w:r w:rsidRPr="00503BAB">
        <w:rPr>
          <w:sz w:val="28"/>
          <w:szCs w:val="28"/>
          <w:lang w:val="ru-RU" w:eastAsia="ru-RU"/>
        </w:rPr>
        <w:t>Применение этого гомеопатического лекарственного средства не исключает применения других лекарственных средств.</w:t>
      </w:r>
    </w:p>
    <w:p w:rsidR="00B72B2A" w:rsidRPr="00503BAB" w:rsidRDefault="00B72B2A" w:rsidP="00B72B2A">
      <w:pPr>
        <w:pStyle w:val="text"/>
        <w:rPr>
          <w:b/>
          <w:i/>
          <w:sz w:val="28"/>
          <w:szCs w:val="28"/>
        </w:rPr>
      </w:pPr>
      <w:r w:rsidRPr="00503BAB">
        <w:rPr>
          <w:b/>
          <w:i/>
          <w:sz w:val="28"/>
          <w:szCs w:val="28"/>
        </w:rPr>
        <w:t>Специальные предупреждения</w:t>
      </w:r>
    </w:p>
    <w:p w:rsidR="00545E3F" w:rsidRDefault="00643720" w:rsidP="00C85184">
      <w:pPr>
        <w:spacing w:line="240" w:lineRule="atLeast"/>
        <w:contextualSpacing/>
        <w:jc w:val="both"/>
        <w:rPr>
          <w:rFonts w:ascii="Times" w:hAnsi="Times" w:cs="Times"/>
          <w:sz w:val="28"/>
          <w:szCs w:val="28"/>
          <w:lang w:val="ru-RU" w:eastAsia="ru-RU"/>
        </w:rPr>
      </w:pPr>
      <w:r w:rsidRPr="00503BAB">
        <w:rPr>
          <w:rFonts w:ascii="Times" w:hAnsi="Times" w:cs="Times"/>
          <w:sz w:val="28"/>
          <w:szCs w:val="28"/>
          <w:lang w:val="ru-RU" w:eastAsia="ru-RU"/>
        </w:rPr>
        <w:t>Если наблюдается</w:t>
      </w:r>
      <w:r w:rsidR="00C85184" w:rsidRPr="00503BAB">
        <w:rPr>
          <w:rFonts w:ascii="Times" w:hAnsi="Times" w:cs="Times"/>
          <w:sz w:val="28"/>
          <w:szCs w:val="28"/>
          <w:lang w:val="ru-RU" w:eastAsia="ru-RU"/>
        </w:rPr>
        <w:t xml:space="preserve"> лихорадк</w:t>
      </w:r>
      <w:r w:rsidRPr="00503BAB">
        <w:rPr>
          <w:rFonts w:ascii="Times" w:hAnsi="Times" w:cs="Times"/>
          <w:sz w:val="28"/>
          <w:szCs w:val="28"/>
          <w:lang w:val="ru-RU" w:eastAsia="ru-RU"/>
        </w:rPr>
        <w:t>а</w:t>
      </w:r>
      <w:r w:rsidR="00C85184" w:rsidRPr="00503BAB">
        <w:rPr>
          <w:rFonts w:ascii="Times" w:hAnsi="Times" w:cs="Times"/>
          <w:sz w:val="28"/>
          <w:szCs w:val="28"/>
          <w:lang w:val="ru-RU" w:eastAsia="ru-RU"/>
        </w:rPr>
        <w:t>, сохраняющаяся более 3 дней или температура повышается выше 39°</w:t>
      </w:r>
      <w:r w:rsidR="00E32834">
        <w:rPr>
          <w:rFonts w:ascii="Times" w:hAnsi="Times" w:cs="Times"/>
          <w:sz w:val="28"/>
          <w:szCs w:val="28"/>
          <w:lang w:val="ru-RU" w:eastAsia="ru-RU"/>
        </w:rPr>
        <w:t xml:space="preserve"> </w:t>
      </w:r>
      <w:r w:rsidR="00C85184" w:rsidRPr="00503BAB">
        <w:rPr>
          <w:rFonts w:ascii="Times" w:hAnsi="Times" w:cs="Times"/>
          <w:sz w:val="28"/>
          <w:szCs w:val="28"/>
          <w:lang w:val="ru-RU" w:eastAsia="ru-RU"/>
        </w:rPr>
        <w:t xml:space="preserve">C, а также </w:t>
      </w:r>
      <w:r w:rsidRPr="00503BAB">
        <w:rPr>
          <w:rFonts w:ascii="Times" w:hAnsi="Times" w:cs="Times"/>
          <w:sz w:val="28"/>
          <w:szCs w:val="28"/>
          <w:lang w:val="ru-RU" w:eastAsia="ru-RU"/>
        </w:rPr>
        <w:t xml:space="preserve">при возникновении </w:t>
      </w:r>
      <w:r w:rsidR="00C85184" w:rsidRPr="00503BAB">
        <w:rPr>
          <w:rFonts w:ascii="Times" w:hAnsi="Times" w:cs="Times"/>
          <w:sz w:val="28"/>
          <w:szCs w:val="28"/>
          <w:lang w:val="ru-RU" w:eastAsia="ru-RU"/>
        </w:rPr>
        <w:t>любы</w:t>
      </w:r>
      <w:r w:rsidRPr="00503BAB">
        <w:rPr>
          <w:rFonts w:ascii="Times" w:hAnsi="Times" w:cs="Times"/>
          <w:sz w:val="28"/>
          <w:szCs w:val="28"/>
          <w:lang w:val="ru-RU" w:eastAsia="ru-RU"/>
        </w:rPr>
        <w:t>х</w:t>
      </w:r>
      <w:r w:rsidR="00C85184" w:rsidRPr="00503BAB">
        <w:rPr>
          <w:rFonts w:ascii="Times" w:hAnsi="Times" w:cs="Times"/>
          <w:sz w:val="28"/>
          <w:szCs w:val="28"/>
          <w:lang w:val="ru-RU" w:eastAsia="ru-RU"/>
        </w:rPr>
        <w:t xml:space="preserve"> </w:t>
      </w:r>
      <w:r w:rsidR="007521DE" w:rsidRPr="00503BAB">
        <w:rPr>
          <w:rFonts w:ascii="Times" w:hAnsi="Times" w:cs="Times"/>
          <w:sz w:val="28"/>
          <w:szCs w:val="28"/>
          <w:lang w:val="ru-RU" w:eastAsia="ru-RU"/>
        </w:rPr>
        <w:t xml:space="preserve">дополнительных </w:t>
      </w:r>
      <w:r w:rsidR="00C85184" w:rsidRPr="00503BAB">
        <w:rPr>
          <w:rFonts w:ascii="Times" w:hAnsi="Times" w:cs="Times"/>
          <w:sz w:val="28"/>
          <w:szCs w:val="28"/>
          <w:lang w:val="ru-RU" w:eastAsia="ru-RU"/>
        </w:rPr>
        <w:t>неясны</w:t>
      </w:r>
      <w:r w:rsidRPr="00503BAB">
        <w:rPr>
          <w:rFonts w:ascii="Times" w:hAnsi="Times" w:cs="Times"/>
          <w:sz w:val="28"/>
          <w:szCs w:val="28"/>
          <w:lang w:val="ru-RU" w:eastAsia="ru-RU"/>
        </w:rPr>
        <w:t>х</w:t>
      </w:r>
      <w:r w:rsidR="00C85184" w:rsidRPr="00503BAB">
        <w:rPr>
          <w:rFonts w:ascii="Times" w:hAnsi="Times" w:cs="Times"/>
          <w:sz w:val="28"/>
          <w:szCs w:val="28"/>
          <w:lang w:val="ru-RU" w:eastAsia="ru-RU"/>
        </w:rPr>
        <w:t xml:space="preserve"> или постоянны</w:t>
      </w:r>
      <w:r w:rsidRPr="00503BAB">
        <w:rPr>
          <w:rFonts w:ascii="Times" w:hAnsi="Times" w:cs="Times"/>
          <w:sz w:val="28"/>
          <w:szCs w:val="28"/>
          <w:lang w:val="ru-RU" w:eastAsia="ru-RU"/>
        </w:rPr>
        <w:t>х</w:t>
      </w:r>
      <w:r w:rsidR="00C85184" w:rsidRPr="00503BAB">
        <w:rPr>
          <w:rFonts w:ascii="Times" w:hAnsi="Times" w:cs="Times"/>
          <w:sz w:val="28"/>
          <w:szCs w:val="28"/>
          <w:lang w:val="ru-RU" w:eastAsia="ru-RU"/>
        </w:rPr>
        <w:t xml:space="preserve"> симптом</w:t>
      </w:r>
      <w:r w:rsidRPr="00503BAB">
        <w:rPr>
          <w:rFonts w:ascii="Times" w:hAnsi="Times" w:cs="Times"/>
          <w:sz w:val="28"/>
          <w:szCs w:val="28"/>
          <w:lang w:val="ru-RU" w:eastAsia="ru-RU"/>
        </w:rPr>
        <w:t>ов</w:t>
      </w:r>
      <w:r w:rsidR="00C85184" w:rsidRPr="00503BAB">
        <w:rPr>
          <w:rFonts w:ascii="Times" w:hAnsi="Times" w:cs="Times"/>
          <w:sz w:val="28"/>
          <w:szCs w:val="28"/>
          <w:lang w:val="ru-RU" w:eastAsia="ru-RU"/>
        </w:rPr>
        <w:t xml:space="preserve">, </w:t>
      </w:r>
      <w:r w:rsidR="00043FD4" w:rsidRPr="00503BAB">
        <w:rPr>
          <w:rFonts w:ascii="Times" w:hAnsi="Times" w:cs="Times"/>
          <w:sz w:val="28"/>
          <w:szCs w:val="28"/>
          <w:lang w:val="ru-RU" w:eastAsia="ru-RU"/>
        </w:rPr>
        <w:t xml:space="preserve">или состояние не </w:t>
      </w:r>
      <w:r w:rsidR="002B6A1F" w:rsidRPr="006E1AAA">
        <w:rPr>
          <w:rFonts w:ascii="Times" w:hAnsi="Times" w:cs="Times"/>
          <w:sz w:val="28"/>
          <w:szCs w:val="28"/>
          <w:lang w:val="ru-RU" w:eastAsia="ru-RU"/>
        </w:rPr>
        <w:t xml:space="preserve">улучшается </w:t>
      </w:r>
      <w:r w:rsidR="00043FD4" w:rsidRPr="006E1AAA">
        <w:rPr>
          <w:rFonts w:ascii="Times" w:hAnsi="Times" w:cs="Times"/>
          <w:sz w:val="28"/>
          <w:szCs w:val="28"/>
          <w:lang w:val="ru-RU" w:eastAsia="ru-RU"/>
        </w:rPr>
        <w:t xml:space="preserve">или </w:t>
      </w:r>
      <w:r w:rsidR="002B6A1F" w:rsidRPr="006E1AAA">
        <w:rPr>
          <w:rFonts w:ascii="Times" w:hAnsi="Times" w:cs="Times"/>
          <w:sz w:val="28"/>
          <w:szCs w:val="28"/>
          <w:lang w:val="ru-RU" w:eastAsia="ru-RU"/>
        </w:rPr>
        <w:t>ухудшается</w:t>
      </w:r>
      <w:r w:rsidR="002B6A1F" w:rsidRPr="002B6A1F">
        <w:rPr>
          <w:rFonts w:ascii="Times" w:hAnsi="Times" w:cs="Times"/>
          <w:sz w:val="28"/>
          <w:szCs w:val="28"/>
          <w:lang w:val="ru-RU" w:eastAsia="ru-RU"/>
        </w:rPr>
        <w:t xml:space="preserve"> </w:t>
      </w:r>
      <w:r w:rsidR="00C85184" w:rsidRPr="00A64692">
        <w:rPr>
          <w:rFonts w:ascii="Times" w:hAnsi="Times" w:cs="Times"/>
          <w:sz w:val="28"/>
          <w:szCs w:val="28"/>
          <w:lang w:val="ru-RU" w:eastAsia="ru-RU"/>
        </w:rPr>
        <w:t xml:space="preserve">необходимо проконсультироваться с врачом, так как это могут быть заболевания, требующие медицинского </w:t>
      </w:r>
      <w:r w:rsidR="002B6A1F" w:rsidRPr="006E1AAA">
        <w:rPr>
          <w:rFonts w:ascii="Times" w:hAnsi="Times" w:cs="Times"/>
          <w:sz w:val="28"/>
          <w:szCs w:val="28"/>
          <w:lang w:val="ru-RU" w:eastAsia="ru-RU"/>
        </w:rPr>
        <w:t>обследования.</w:t>
      </w:r>
    </w:p>
    <w:p w:rsidR="00C85184" w:rsidRPr="002B6A1F" w:rsidRDefault="00545E3F" w:rsidP="00C85184">
      <w:pPr>
        <w:spacing w:line="240" w:lineRule="atLeast"/>
        <w:contextualSpacing/>
        <w:jc w:val="both"/>
        <w:rPr>
          <w:rFonts w:ascii="Times" w:hAnsi="Times" w:cs="Times"/>
          <w:strike/>
          <w:color w:val="FF0000"/>
          <w:sz w:val="28"/>
          <w:szCs w:val="28"/>
          <w:lang w:val="ru-RU" w:eastAsia="ru-RU"/>
        </w:rPr>
      </w:pPr>
      <w:r w:rsidRPr="00545E3F">
        <w:rPr>
          <w:rFonts w:ascii="Times" w:hAnsi="Times" w:cs="Times"/>
          <w:sz w:val="28"/>
          <w:szCs w:val="28"/>
          <w:lang w:val="ru-RU" w:eastAsia="ru-RU"/>
        </w:rPr>
        <w:t>Лекарственный препарат содержит лактозу и пшеничный крахмал.</w:t>
      </w:r>
    </w:p>
    <w:p w:rsidR="00794EF6" w:rsidRPr="00A64692" w:rsidRDefault="00794EF6" w:rsidP="007F6BA6">
      <w:pPr>
        <w:pStyle w:val="text"/>
        <w:rPr>
          <w:sz w:val="28"/>
          <w:szCs w:val="28"/>
        </w:rPr>
      </w:pPr>
      <w:r w:rsidRPr="00A64692">
        <w:rPr>
          <w:sz w:val="28"/>
          <w:szCs w:val="28"/>
        </w:rPr>
        <w:t>Пшеничный крахмал может содержать глютен, но лишь в незначительном количестве, и таким образом он считается безопасным для людей с целиакией. Пациентам с аллергией на пшеницу (отличается от целиакии) не следует принимать данный препарат.</w:t>
      </w:r>
    </w:p>
    <w:p w:rsidR="00B72B2A" w:rsidRPr="00A64692" w:rsidRDefault="00B72B2A" w:rsidP="00B72B2A">
      <w:pPr>
        <w:pStyle w:val="text"/>
        <w:rPr>
          <w:sz w:val="28"/>
          <w:szCs w:val="28"/>
        </w:rPr>
      </w:pPr>
      <w:r w:rsidRPr="00A64692">
        <w:rPr>
          <w:sz w:val="28"/>
          <w:szCs w:val="28"/>
        </w:rPr>
        <w:t>При непереносимости некоторых сахаров, проконсультируйтесь с врачом прежде, чем начать принимать данное лекарственное средство.</w:t>
      </w:r>
    </w:p>
    <w:p w:rsidR="00B72B2A" w:rsidRPr="00A64692" w:rsidRDefault="00B72B2A" w:rsidP="00B72B2A">
      <w:pPr>
        <w:pStyle w:val="text"/>
        <w:rPr>
          <w:i/>
          <w:sz w:val="28"/>
          <w:szCs w:val="28"/>
        </w:rPr>
      </w:pPr>
      <w:r w:rsidRPr="00A64692">
        <w:rPr>
          <w:i/>
          <w:sz w:val="28"/>
          <w:szCs w:val="28"/>
        </w:rPr>
        <w:t>Применение в педиатрии</w:t>
      </w:r>
    </w:p>
    <w:p w:rsidR="00B72B2A" w:rsidRPr="00A64692" w:rsidRDefault="00B72B2A" w:rsidP="00B72B2A">
      <w:pPr>
        <w:pStyle w:val="text"/>
        <w:rPr>
          <w:sz w:val="28"/>
          <w:szCs w:val="28"/>
        </w:rPr>
      </w:pPr>
      <w:proofErr w:type="spellStart"/>
      <w:r w:rsidRPr="00A64692">
        <w:rPr>
          <w:sz w:val="28"/>
          <w:szCs w:val="28"/>
        </w:rPr>
        <w:t>Инфлюцид</w:t>
      </w:r>
      <w:proofErr w:type="spellEnd"/>
      <w:r w:rsidRPr="00A64692">
        <w:rPr>
          <w:sz w:val="28"/>
          <w:szCs w:val="28"/>
        </w:rPr>
        <w:t xml:space="preserve"> не применять у детей в возрасте до </w:t>
      </w:r>
      <w:r w:rsidRPr="006E1AAA">
        <w:rPr>
          <w:sz w:val="28"/>
          <w:szCs w:val="28"/>
        </w:rPr>
        <w:t>1 года</w:t>
      </w:r>
      <w:r w:rsidRPr="00A64692">
        <w:rPr>
          <w:sz w:val="28"/>
          <w:szCs w:val="28"/>
        </w:rPr>
        <w:t>, так как его использование недостаточно исследовано в данной возрастной группе.</w:t>
      </w:r>
    </w:p>
    <w:p w:rsidR="00A05B5F" w:rsidRPr="001D788E" w:rsidRDefault="0013471B" w:rsidP="00A05B5F">
      <w:pPr>
        <w:jc w:val="both"/>
        <w:rPr>
          <w:i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Во время б</w:t>
      </w:r>
      <w:r w:rsidR="00B72B2A" w:rsidRPr="001D788E">
        <w:rPr>
          <w:i/>
          <w:iCs/>
          <w:sz w:val="28"/>
          <w:szCs w:val="28"/>
          <w:lang w:val="ru-RU"/>
        </w:rPr>
        <w:t>еременност</w:t>
      </w:r>
      <w:r>
        <w:rPr>
          <w:i/>
          <w:iCs/>
          <w:sz w:val="28"/>
          <w:szCs w:val="28"/>
          <w:lang w:val="ru-RU"/>
        </w:rPr>
        <w:t>и</w:t>
      </w:r>
      <w:r w:rsidR="00B72B2A" w:rsidRPr="001D788E">
        <w:rPr>
          <w:i/>
          <w:iCs/>
          <w:sz w:val="28"/>
          <w:szCs w:val="28"/>
          <w:lang w:val="ru-RU"/>
        </w:rPr>
        <w:t xml:space="preserve"> и</w:t>
      </w:r>
      <w:r>
        <w:rPr>
          <w:i/>
          <w:iCs/>
          <w:sz w:val="28"/>
          <w:szCs w:val="28"/>
          <w:lang w:val="ru-RU"/>
        </w:rPr>
        <w:t>ли</w:t>
      </w:r>
      <w:r w:rsidR="00B72B2A" w:rsidRPr="001D788E">
        <w:rPr>
          <w:i/>
          <w:iCs/>
          <w:sz w:val="28"/>
          <w:szCs w:val="28"/>
          <w:lang w:val="ru-RU"/>
        </w:rPr>
        <w:t xml:space="preserve"> лактации</w:t>
      </w:r>
      <w:r w:rsidR="00A05B5F" w:rsidRPr="001D788E">
        <w:rPr>
          <w:i/>
          <w:iCs/>
          <w:sz w:val="28"/>
          <w:szCs w:val="28"/>
          <w:lang w:val="ru-RU"/>
        </w:rPr>
        <w:t xml:space="preserve"> </w:t>
      </w:r>
    </w:p>
    <w:p w:rsidR="00B72B2A" w:rsidRPr="00A64692" w:rsidRDefault="00B72B2A" w:rsidP="00B72B2A">
      <w:pPr>
        <w:pStyle w:val="text"/>
        <w:rPr>
          <w:sz w:val="28"/>
          <w:szCs w:val="28"/>
        </w:rPr>
      </w:pPr>
      <w:r w:rsidRPr="00A64692">
        <w:rPr>
          <w:sz w:val="28"/>
          <w:szCs w:val="28"/>
        </w:rPr>
        <w:t xml:space="preserve">Принимать </w:t>
      </w:r>
      <w:proofErr w:type="spellStart"/>
      <w:r w:rsidRPr="00A64692">
        <w:rPr>
          <w:sz w:val="28"/>
          <w:szCs w:val="28"/>
        </w:rPr>
        <w:t>Инфлюцид</w:t>
      </w:r>
      <w:proofErr w:type="spellEnd"/>
      <w:r w:rsidRPr="00A64692">
        <w:rPr>
          <w:sz w:val="28"/>
          <w:szCs w:val="28"/>
        </w:rPr>
        <w:t xml:space="preserve"> во время беременности и в периоде лактации можно только после консультации с врачом с тщательной оценкой соотношения между ожидаемой пользой для матери и </w:t>
      </w:r>
      <w:r w:rsidR="00AE6F93" w:rsidRPr="00A64692">
        <w:rPr>
          <w:sz w:val="28"/>
          <w:szCs w:val="28"/>
        </w:rPr>
        <w:t>возможного риска</w:t>
      </w:r>
      <w:r w:rsidRPr="00A64692">
        <w:rPr>
          <w:sz w:val="28"/>
          <w:szCs w:val="28"/>
        </w:rPr>
        <w:t xml:space="preserve"> для плода/ребенка.</w:t>
      </w:r>
    </w:p>
    <w:p w:rsidR="00B72B2A" w:rsidRPr="00A64692" w:rsidRDefault="00B72B2A" w:rsidP="00B72B2A">
      <w:pPr>
        <w:pStyle w:val="text"/>
        <w:rPr>
          <w:i/>
          <w:iCs/>
          <w:sz w:val="28"/>
          <w:szCs w:val="28"/>
        </w:rPr>
      </w:pPr>
      <w:r w:rsidRPr="00A64692">
        <w:rPr>
          <w:i/>
          <w:iCs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B72B2A" w:rsidRPr="00B72B2A" w:rsidRDefault="00B72B2A" w:rsidP="00B72B2A">
      <w:pPr>
        <w:pStyle w:val="text"/>
        <w:rPr>
          <w:sz w:val="28"/>
          <w:szCs w:val="28"/>
        </w:rPr>
      </w:pPr>
      <w:r w:rsidRPr="001D788E">
        <w:rPr>
          <w:sz w:val="28"/>
          <w:szCs w:val="28"/>
        </w:rPr>
        <w:t>Не влияет</w:t>
      </w:r>
      <w:r w:rsidRPr="00A64692">
        <w:rPr>
          <w:sz w:val="28"/>
          <w:szCs w:val="28"/>
        </w:rPr>
        <w:t>.</w:t>
      </w:r>
    </w:p>
    <w:p w:rsidR="00DE146E" w:rsidRPr="00DE146E" w:rsidRDefault="00DE146E" w:rsidP="00287013">
      <w:pPr>
        <w:pStyle w:val="text"/>
        <w:rPr>
          <w:rFonts w:ascii="Times New Roman" w:hAnsi="Times New Roman" w:cs="Times New Roman"/>
          <w:sz w:val="28"/>
          <w:szCs w:val="28"/>
        </w:rPr>
      </w:pPr>
    </w:p>
    <w:p w:rsidR="00B72B2A" w:rsidRPr="00ED142B" w:rsidRDefault="00B72B2A" w:rsidP="00B72B2A">
      <w:pPr>
        <w:pStyle w:val="text"/>
        <w:rPr>
          <w:b/>
          <w:bCs/>
          <w:sz w:val="28"/>
          <w:szCs w:val="28"/>
        </w:rPr>
      </w:pPr>
      <w:r w:rsidRPr="00ED142B">
        <w:rPr>
          <w:b/>
          <w:bCs/>
          <w:sz w:val="28"/>
          <w:szCs w:val="28"/>
        </w:rPr>
        <w:t>Рекомендации по применению</w:t>
      </w:r>
    </w:p>
    <w:p w:rsidR="00B72B2A" w:rsidRPr="00ED142B" w:rsidRDefault="00B72B2A" w:rsidP="00B72B2A">
      <w:pPr>
        <w:pStyle w:val="text"/>
        <w:rPr>
          <w:b/>
          <w:bCs/>
          <w:i/>
          <w:sz w:val="28"/>
          <w:szCs w:val="28"/>
        </w:rPr>
      </w:pPr>
      <w:bookmarkStart w:id="1" w:name="2175220274"/>
      <w:r w:rsidRPr="00ED142B">
        <w:rPr>
          <w:b/>
          <w:bCs/>
          <w:i/>
          <w:sz w:val="28"/>
          <w:szCs w:val="28"/>
        </w:rPr>
        <w:t xml:space="preserve">Режим дозирования </w:t>
      </w:r>
    </w:p>
    <w:bookmarkEnd w:id="1"/>
    <w:p w:rsidR="00B72B2A" w:rsidRDefault="00B72B2A" w:rsidP="00B72B2A">
      <w:pPr>
        <w:jc w:val="both"/>
        <w:rPr>
          <w:sz w:val="28"/>
          <w:szCs w:val="28"/>
          <w:lang w:val="ru-RU"/>
        </w:rPr>
      </w:pPr>
      <w:r w:rsidRPr="00ED142B">
        <w:rPr>
          <w:sz w:val="28"/>
          <w:szCs w:val="28"/>
          <w:lang w:val="ru-RU"/>
        </w:rPr>
        <w:t xml:space="preserve">При отсутствии иных указаний </w:t>
      </w:r>
      <w:proofErr w:type="spellStart"/>
      <w:r w:rsidRPr="00ED142B">
        <w:rPr>
          <w:sz w:val="28"/>
          <w:szCs w:val="28"/>
          <w:lang w:val="ru-RU"/>
        </w:rPr>
        <w:t>Инфлюцид</w:t>
      </w:r>
      <w:proofErr w:type="spellEnd"/>
      <w:r w:rsidRPr="00ED142B">
        <w:rPr>
          <w:sz w:val="28"/>
          <w:szCs w:val="28"/>
          <w:lang w:val="ru-RU"/>
        </w:rPr>
        <w:t xml:space="preserve"> применяют следующим образом:</w:t>
      </w:r>
    </w:p>
    <w:p w:rsidR="00043FD4" w:rsidRPr="00503BAB" w:rsidRDefault="00043FD4" w:rsidP="00043FD4">
      <w:pPr>
        <w:pStyle w:val="11"/>
        <w:spacing w:after="100"/>
        <w:rPr>
          <w:sz w:val="28"/>
          <w:szCs w:val="28"/>
        </w:rPr>
      </w:pPr>
      <w:r w:rsidRPr="00503BAB">
        <w:rPr>
          <w:sz w:val="28"/>
          <w:szCs w:val="28"/>
          <w:u w:val="single"/>
        </w:rPr>
        <w:t>Взрослые:</w:t>
      </w:r>
      <w:r w:rsidRPr="00503BAB">
        <w:rPr>
          <w:sz w:val="28"/>
          <w:szCs w:val="28"/>
        </w:rPr>
        <w:t xml:space="preserve"> при </w:t>
      </w:r>
      <w:r w:rsidRPr="00503BAB">
        <w:rPr>
          <w:i/>
          <w:sz w:val="28"/>
          <w:szCs w:val="28"/>
        </w:rPr>
        <w:t>острых состояниях</w:t>
      </w:r>
      <w:r w:rsidRPr="00503BAB">
        <w:rPr>
          <w:sz w:val="28"/>
          <w:szCs w:val="28"/>
        </w:rPr>
        <w:t xml:space="preserve"> принимают по 1 таблетке</w:t>
      </w:r>
      <w:r w:rsidR="006E1AAA">
        <w:rPr>
          <w:sz w:val="28"/>
          <w:szCs w:val="28"/>
        </w:rPr>
        <w:t xml:space="preserve"> каждый час</w:t>
      </w:r>
      <w:r w:rsidRPr="00503BAB">
        <w:rPr>
          <w:sz w:val="28"/>
          <w:szCs w:val="28"/>
        </w:rPr>
        <w:t xml:space="preserve">, максимум до </w:t>
      </w:r>
      <w:r w:rsidR="00C60D3C" w:rsidRPr="006E1AAA">
        <w:rPr>
          <w:sz w:val="28"/>
          <w:szCs w:val="28"/>
        </w:rPr>
        <w:t>6</w:t>
      </w:r>
      <w:r w:rsidR="00C60D3C">
        <w:rPr>
          <w:sz w:val="28"/>
          <w:szCs w:val="28"/>
        </w:rPr>
        <w:t xml:space="preserve"> </w:t>
      </w:r>
      <w:r w:rsidRPr="00503BAB">
        <w:rPr>
          <w:sz w:val="28"/>
          <w:szCs w:val="28"/>
        </w:rPr>
        <w:t xml:space="preserve">таблеток в день, до наступления улучшения. Для </w:t>
      </w:r>
      <w:r w:rsidRPr="00503BAB">
        <w:rPr>
          <w:i/>
          <w:sz w:val="28"/>
          <w:szCs w:val="28"/>
        </w:rPr>
        <w:t>последующего лечения</w:t>
      </w:r>
      <w:r w:rsidRPr="00503BAB">
        <w:rPr>
          <w:sz w:val="28"/>
          <w:szCs w:val="28"/>
        </w:rPr>
        <w:t xml:space="preserve"> по 1-3 таблетки в день.</w:t>
      </w:r>
    </w:p>
    <w:p w:rsidR="00813569" w:rsidRPr="00503BAB" w:rsidRDefault="00043FD4" w:rsidP="00503BAB">
      <w:pPr>
        <w:pStyle w:val="11"/>
        <w:spacing w:after="100"/>
        <w:rPr>
          <w:strike/>
          <w:color w:val="FF0000"/>
          <w:sz w:val="28"/>
          <w:szCs w:val="28"/>
        </w:rPr>
      </w:pPr>
      <w:r w:rsidRPr="00503BAB">
        <w:rPr>
          <w:iCs/>
          <w:sz w:val="28"/>
          <w:szCs w:val="28"/>
          <w:u w:val="single"/>
        </w:rPr>
        <w:lastRenderedPageBreak/>
        <w:t>Д</w:t>
      </w:r>
      <w:r w:rsidR="00643720" w:rsidRPr="00503BAB">
        <w:rPr>
          <w:iCs/>
          <w:sz w:val="28"/>
          <w:szCs w:val="28"/>
          <w:u w:val="single"/>
        </w:rPr>
        <w:t xml:space="preserve">ети </w:t>
      </w:r>
      <w:r w:rsidR="00813569" w:rsidRPr="00503BAB">
        <w:rPr>
          <w:iCs/>
          <w:sz w:val="28"/>
          <w:szCs w:val="28"/>
          <w:u w:val="single"/>
        </w:rPr>
        <w:t>от 12 лет и старше</w:t>
      </w:r>
      <w:r w:rsidR="00631775" w:rsidRPr="00503BAB">
        <w:rPr>
          <w:iCs/>
          <w:sz w:val="28"/>
          <w:szCs w:val="28"/>
          <w:u w:val="single"/>
        </w:rPr>
        <w:t>:</w:t>
      </w:r>
      <w:r w:rsidR="00631775" w:rsidRPr="00503BAB">
        <w:rPr>
          <w:i/>
          <w:iCs/>
          <w:sz w:val="28"/>
          <w:szCs w:val="28"/>
        </w:rPr>
        <w:t xml:space="preserve"> </w:t>
      </w:r>
      <w:r w:rsidR="00631775" w:rsidRPr="00503BAB">
        <w:rPr>
          <w:i/>
          <w:spacing w:val="-1"/>
          <w:sz w:val="28"/>
          <w:szCs w:val="28"/>
        </w:rPr>
        <w:t>при острых</w:t>
      </w:r>
      <w:r w:rsidR="00631775" w:rsidRPr="00503BAB">
        <w:rPr>
          <w:i/>
          <w:spacing w:val="-3"/>
          <w:sz w:val="28"/>
          <w:szCs w:val="28"/>
        </w:rPr>
        <w:t xml:space="preserve"> </w:t>
      </w:r>
      <w:r w:rsidR="006E1AAA">
        <w:rPr>
          <w:i/>
          <w:spacing w:val="-1"/>
          <w:sz w:val="28"/>
          <w:szCs w:val="28"/>
        </w:rPr>
        <w:t>состояниях</w:t>
      </w:r>
      <w:r w:rsidR="00631775" w:rsidRPr="00503BAB">
        <w:rPr>
          <w:sz w:val="28"/>
          <w:szCs w:val="28"/>
        </w:rPr>
        <w:t xml:space="preserve"> прин</w:t>
      </w:r>
      <w:r w:rsidR="009D2073" w:rsidRPr="00503BAB">
        <w:rPr>
          <w:sz w:val="28"/>
          <w:szCs w:val="28"/>
        </w:rPr>
        <w:t>имают по 1 таблетке</w:t>
      </w:r>
      <w:r w:rsidRPr="00503BAB">
        <w:rPr>
          <w:sz w:val="28"/>
          <w:szCs w:val="28"/>
        </w:rPr>
        <w:t xml:space="preserve"> </w:t>
      </w:r>
      <w:r w:rsidR="006E1AAA">
        <w:rPr>
          <w:sz w:val="28"/>
          <w:szCs w:val="28"/>
        </w:rPr>
        <w:t>каждый час</w:t>
      </w:r>
      <w:r w:rsidRPr="00503BAB">
        <w:rPr>
          <w:sz w:val="28"/>
          <w:szCs w:val="28"/>
        </w:rPr>
        <w:t xml:space="preserve">, максимум до </w:t>
      </w:r>
      <w:r w:rsidR="00C60D3C" w:rsidRPr="006E1AAA">
        <w:rPr>
          <w:sz w:val="28"/>
          <w:szCs w:val="28"/>
        </w:rPr>
        <w:t>6</w:t>
      </w:r>
      <w:r w:rsidR="00C60D3C">
        <w:rPr>
          <w:sz w:val="28"/>
          <w:szCs w:val="28"/>
        </w:rPr>
        <w:t xml:space="preserve"> </w:t>
      </w:r>
      <w:r w:rsidRPr="00503BAB">
        <w:rPr>
          <w:sz w:val="28"/>
          <w:szCs w:val="28"/>
        </w:rPr>
        <w:t xml:space="preserve">таблеток в сутки, до наступления улучшения. Для </w:t>
      </w:r>
      <w:r w:rsidRPr="00503BAB">
        <w:rPr>
          <w:i/>
          <w:sz w:val="28"/>
          <w:szCs w:val="28"/>
        </w:rPr>
        <w:t>последующего лечения</w:t>
      </w:r>
      <w:r w:rsidRPr="00503BAB">
        <w:rPr>
          <w:sz w:val="28"/>
          <w:szCs w:val="28"/>
        </w:rPr>
        <w:t xml:space="preserve"> от 1 до 3 таблеток в день. </w:t>
      </w:r>
    </w:p>
    <w:p w:rsidR="00F45951" w:rsidRDefault="00F45951" w:rsidP="00F45951">
      <w:pPr>
        <w:pStyle w:val="11"/>
        <w:spacing w:after="100"/>
        <w:rPr>
          <w:sz w:val="28"/>
          <w:szCs w:val="28"/>
        </w:rPr>
      </w:pPr>
      <w:r w:rsidRPr="00503BAB">
        <w:rPr>
          <w:sz w:val="28"/>
          <w:szCs w:val="28"/>
          <w:u w:val="single"/>
        </w:rPr>
        <w:t xml:space="preserve">Дети в возрасте от </w:t>
      </w:r>
      <w:r w:rsidR="006E1AAA" w:rsidRPr="006E1AAA">
        <w:rPr>
          <w:sz w:val="28"/>
          <w:szCs w:val="28"/>
          <w:u w:val="single"/>
        </w:rPr>
        <w:t>6</w:t>
      </w:r>
      <w:r w:rsidR="006E1AAA">
        <w:rPr>
          <w:sz w:val="28"/>
          <w:szCs w:val="28"/>
          <w:u w:val="single"/>
        </w:rPr>
        <w:t xml:space="preserve"> </w:t>
      </w:r>
      <w:r w:rsidR="006E1AAA" w:rsidRPr="00503BAB">
        <w:rPr>
          <w:sz w:val="28"/>
          <w:szCs w:val="28"/>
          <w:u w:val="single"/>
        </w:rPr>
        <w:t>до</w:t>
      </w:r>
      <w:r w:rsidRPr="00503BAB">
        <w:rPr>
          <w:sz w:val="28"/>
          <w:szCs w:val="28"/>
          <w:u w:val="single"/>
        </w:rPr>
        <w:t xml:space="preserve"> 12 лет:</w:t>
      </w:r>
      <w:r w:rsidRPr="00503BAB">
        <w:rPr>
          <w:sz w:val="28"/>
          <w:szCs w:val="28"/>
        </w:rPr>
        <w:t xml:space="preserve"> при </w:t>
      </w:r>
      <w:r w:rsidRPr="00503BAB">
        <w:rPr>
          <w:i/>
          <w:sz w:val="28"/>
          <w:szCs w:val="28"/>
        </w:rPr>
        <w:t>острых состояниях</w:t>
      </w:r>
      <w:r w:rsidRPr="00503BAB">
        <w:rPr>
          <w:sz w:val="28"/>
          <w:szCs w:val="28"/>
        </w:rPr>
        <w:t xml:space="preserve"> принимают по 1 таблетке каждые 2 часа, максимум до</w:t>
      </w:r>
      <w:r w:rsidR="00A10121">
        <w:rPr>
          <w:sz w:val="28"/>
          <w:szCs w:val="28"/>
        </w:rPr>
        <w:t xml:space="preserve"> </w:t>
      </w:r>
      <w:r w:rsidR="006E1AAA">
        <w:rPr>
          <w:sz w:val="28"/>
          <w:szCs w:val="28"/>
        </w:rPr>
        <w:t>4</w:t>
      </w:r>
      <w:r w:rsidR="00A10121">
        <w:rPr>
          <w:sz w:val="28"/>
          <w:szCs w:val="28"/>
        </w:rPr>
        <w:t xml:space="preserve"> </w:t>
      </w:r>
      <w:r w:rsidRPr="00503BAB">
        <w:rPr>
          <w:sz w:val="28"/>
          <w:szCs w:val="28"/>
        </w:rPr>
        <w:t xml:space="preserve">таблеток в день, до наступления улучшения. </w:t>
      </w:r>
    </w:p>
    <w:p w:rsidR="006E1AAA" w:rsidRPr="00503BAB" w:rsidRDefault="006E1AAA" w:rsidP="00F45951">
      <w:pPr>
        <w:pStyle w:val="11"/>
        <w:spacing w:after="100"/>
        <w:rPr>
          <w:sz w:val="28"/>
          <w:szCs w:val="28"/>
        </w:rPr>
      </w:pPr>
      <w:r w:rsidRPr="006E1AAA">
        <w:rPr>
          <w:sz w:val="28"/>
          <w:szCs w:val="28"/>
        </w:rPr>
        <w:t>Дети в возрасте от 1</w:t>
      </w:r>
      <w:r w:rsidR="00B2495F" w:rsidRPr="00B2495F">
        <w:rPr>
          <w:sz w:val="28"/>
          <w:szCs w:val="28"/>
        </w:rPr>
        <w:t xml:space="preserve"> </w:t>
      </w:r>
      <w:r w:rsidRPr="006E1AAA">
        <w:rPr>
          <w:sz w:val="28"/>
          <w:szCs w:val="28"/>
        </w:rPr>
        <w:t>года до 6 лет: при острых состояниях принимают не более половины дозы взрослых (3 таблетки в день). Для маленьких детей таблетки можно растворить в небольшом количестве воды.</w:t>
      </w:r>
    </w:p>
    <w:p w:rsidR="006E1AAA" w:rsidRDefault="00813569" w:rsidP="00813569">
      <w:pPr>
        <w:contextualSpacing/>
        <w:jc w:val="both"/>
        <w:rPr>
          <w:sz w:val="28"/>
          <w:szCs w:val="28"/>
          <w:lang w:val="ru-RU"/>
        </w:rPr>
      </w:pPr>
      <w:r w:rsidRPr="001D788E">
        <w:rPr>
          <w:sz w:val="28"/>
          <w:szCs w:val="28"/>
          <w:lang w:val="ru-RU"/>
        </w:rPr>
        <w:t xml:space="preserve">Применение в течение более чем недели должно осуществляться только после консультации </w:t>
      </w:r>
      <w:r w:rsidR="009B6C8B">
        <w:rPr>
          <w:sz w:val="28"/>
          <w:szCs w:val="28"/>
          <w:lang w:val="ru-RU"/>
        </w:rPr>
        <w:t xml:space="preserve">с </w:t>
      </w:r>
      <w:r w:rsidR="00A10121" w:rsidRPr="006E1AAA">
        <w:rPr>
          <w:sz w:val="28"/>
          <w:szCs w:val="28"/>
          <w:lang w:val="ru-RU"/>
        </w:rPr>
        <w:t>врач</w:t>
      </w:r>
      <w:r w:rsidR="009B6C8B" w:rsidRPr="006E1AAA">
        <w:rPr>
          <w:sz w:val="28"/>
          <w:szCs w:val="28"/>
          <w:lang w:val="ru-RU"/>
        </w:rPr>
        <w:t>ом</w:t>
      </w:r>
      <w:r w:rsidR="00A10121" w:rsidRPr="006E1AAA">
        <w:rPr>
          <w:sz w:val="28"/>
          <w:szCs w:val="28"/>
          <w:lang w:val="ru-RU"/>
        </w:rPr>
        <w:t>.</w:t>
      </w:r>
      <w:r w:rsidR="00A10121">
        <w:rPr>
          <w:sz w:val="28"/>
          <w:szCs w:val="28"/>
          <w:lang w:val="ru-RU"/>
        </w:rPr>
        <w:t xml:space="preserve"> </w:t>
      </w:r>
      <w:r w:rsidR="00C27B6D">
        <w:rPr>
          <w:sz w:val="28"/>
          <w:szCs w:val="28"/>
          <w:lang w:val="ru-RU"/>
        </w:rPr>
        <w:t xml:space="preserve"> </w:t>
      </w:r>
    </w:p>
    <w:p w:rsidR="00813569" w:rsidRPr="001D788E" w:rsidRDefault="00813569" w:rsidP="00813569">
      <w:pPr>
        <w:contextualSpacing/>
        <w:jc w:val="both"/>
        <w:rPr>
          <w:sz w:val="28"/>
          <w:szCs w:val="28"/>
          <w:lang w:val="ru-RU"/>
        </w:rPr>
      </w:pPr>
      <w:r w:rsidRPr="001D788E">
        <w:rPr>
          <w:sz w:val="28"/>
          <w:szCs w:val="28"/>
          <w:lang w:val="ru-RU"/>
        </w:rPr>
        <w:t>При улучшении симптомов частоту приема лекарства следует уменьшить.</w:t>
      </w:r>
    </w:p>
    <w:p w:rsidR="00B72B2A" w:rsidRPr="0005709F" w:rsidRDefault="00B72B2A" w:rsidP="00B72B2A">
      <w:pPr>
        <w:pStyle w:val="text"/>
        <w:rPr>
          <w:i/>
          <w:sz w:val="28"/>
          <w:szCs w:val="28"/>
        </w:rPr>
      </w:pPr>
      <w:r w:rsidRPr="00A64692">
        <w:rPr>
          <w:b/>
          <w:i/>
          <w:sz w:val="28"/>
          <w:szCs w:val="28"/>
        </w:rPr>
        <w:t>Метод и путь введения</w:t>
      </w:r>
      <w:r w:rsidRPr="00A64692">
        <w:rPr>
          <w:i/>
          <w:sz w:val="28"/>
          <w:szCs w:val="28"/>
        </w:rPr>
        <w:t xml:space="preserve"> </w:t>
      </w:r>
    </w:p>
    <w:p w:rsidR="00B72B2A" w:rsidRPr="00A64692" w:rsidRDefault="00B72B2A" w:rsidP="00B72B2A">
      <w:pPr>
        <w:pStyle w:val="text"/>
        <w:rPr>
          <w:sz w:val="28"/>
          <w:szCs w:val="28"/>
        </w:rPr>
      </w:pPr>
      <w:r w:rsidRPr="00A64692">
        <w:rPr>
          <w:sz w:val="28"/>
          <w:szCs w:val="28"/>
        </w:rPr>
        <w:t>Перорально</w:t>
      </w:r>
    </w:p>
    <w:p w:rsidR="00B72B2A" w:rsidRPr="00A64692" w:rsidRDefault="00B72B2A" w:rsidP="00B72B2A">
      <w:pPr>
        <w:pStyle w:val="text"/>
        <w:rPr>
          <w:i/>
          <w:sz w:val="28"/>
          <w:szCs w:val="28"/>
        </w:rPr>
      </w:pPr>
      <w:r w:rsidRPr="00A64692">
        <w:rPr>
          <w:b/>
          <w:i/>
          <w:sz w:val="28"/>
          <w:szCs w:val="28"/>
        </w:rPr>
        <w:t>Частота применения с указанием времени приема</w:t>
      </w:r>
      <w:r w:rsidRPr="00A64692">
        <w:rPr>
          <w:i/>
          <w:sz w:val="28"/>
          <w:szCs w:val="28"/>
        </w:rPr>
        <w:t xml:space="preserve"> </w:t>
      </w:r>
    </w:p>
    <w:p w:rsidR="00B72B2A" w:rsidRPr="00A64692" w:rsidRDefault="00B72B2A" w:rsidP="00B72B2A">
      <w:pPr>
        <w:pStyle w:val="text"/>
        <w:rPr>
          <w:sz w:val="28"/>
          <w:szCs w:val="28"/>
        </w:rPr>
      </w:pPr>
      <w:r w:rsidRPr="00A64692">
        <w:rPr>
          <w:sz w:val="28"/>
          <w:szCs w:val="28"/>
        </w:rPr>
        <w:t>Таблетки следует принимать за полчаса</w:t>
      </w:r>
      <w:r w:rsidR="00AE6F93" w:rsidRPr="00A64692">
        <w:rPr>
          <w:sz w:val="28"/>
          <w:szCs w:val="28"/>
        </w:rPr>
        <w:t>/час</w:t>
      </w:r>
      <w:r w:rsidR="000F0AF3" w:rsidRPr="007846A5">
        <w:rPr>
          <w:rFonts w:ascii="Times New Roman" w:hAnsi="Times New Roman"/>
          <w:sz w:val="28"/>
          <w:szCs w:val="28"/>
        </w:rPr>
        <w:t xml:space="preserve"> до или после еды</w:t>
      </w:r>
      <w:r w:rsidR="00AE6F93" w:rsidRPr="007846A5">
        <w:rPr>
          <w:sz w:val="28"/>
          <w:szCs w:val="28"/>
        </w:rPr>
        <w:t>.</w:t>
      </w:r>
      <w:r w:rsidRPr="00A64692">
        <w:rPr>
          <w:sz w:val="28"/>
          <w:szCs w:val="28"/>
        </w:rPr>
        <w:t xml:space="preserve"> </w:t>
      </w:r>
      <w:r w:rsidR="00AE6F93" w:rsidRPr="00A64692">
        <w:rPr>
          <w:sz w:val="28"/>
          <w:szCs w:val="28"/>
        </w:rPr>
        <w:t>П</w:t>
      </w:r>
      <w:r w:rsidRPr="00A64692">
        <w:rPr>
          <w:sz w:val="28"/>
          <w:szCs w:val="28"/>
        </w:rPr>
        <w:t>ри лечении детей</w:t>
      </w:r>
      <w:r w:rsidR="00C6798F" w:rsidRPr="00A64692">
        <w:rPr>
          <w:sz w:val="28"/>
          <w:szCs w:val="28"/>
        </w:rPr>
        <w:t xml:space="preserve"> младшего возраста</w:t>
      </w:r>
      <w:r w:rsidRPr="00A64692">
        <w:rPr>
          <w:sz w:val="28"/>
          <w:szCs w:val="28"/>
        </w:rPr>
        <w:t xml:space="preserve"> таблетки рекомендуется растворять в небольшом количестве воды.</w:t>
      </w:r>
    </w:p>
    <w:p w:rsidR="00B72B2A" w:rsidRPr="00A64692" w:rsidRDefault="00B72B2A" w:rsidP="00813569">
      <w:pPr>
        <w:pStyle w:val="text"/>
        <w:rPr>
          <w:i/>
          <w:sz w:val="28"/>
          <w:szCs w:val="28"/>
        </w:rPr>
      </w:pPr>
      <w:bookmarkStart w:id="2" w:name="2175220277"/>
      <w:r w:rsidRPr="00A64692">
        <w:rPr>
          <w:b/>
          <w:i/>
          <w:sz w:val="28"/>
          <w:szCs w:val="28"/>
        </w:rPr>
        <w:t>Длительность лечения</w:t>
      </w:r>
      <w:r w:rsidRPr="00A64692">
        <w:rPr>
          <w:i/>
          <w:sz w:val="28"/>
          <w:szCs w:val="28"/>
        </w:rPr>
        <w:t xml:space="preserve"> </w:t>
      </w:r>
      <w:bookmarkEnd w:id="2"/>
    </w:p>
    <w:p w:rsidR="00813569" w:rsidRPr="001D788E" w:rsidRDefault="00813569" w:rsidP="00813569">
      <w:pPr>
        <w:contextualSpacing/>
        <w:jc w:val="both"/>
        <w:rPr>
          <w:sz w:val="28"/>
          <w:szCs w:val="28"/>
          <w:lang w:val="ru-RU"/>
        </w:rPr>
      </w:pPr>
      <w:r w:rsidRPr="001D788E">
        <w:rPr>
          <w:sz w:val="28"/>
          <w:szCs w:val="28"/>
          <w:lang w:val="ru-RU"/>
        </w:rPr>
        <w:t xml:space="preserve">Гомеопатические </w:t>
      </w:r>
      <w:r w:rsidR="00C87D44" w:rsidRPr="001D788E">
        <w:rPr>
          <w:sz w:val="28"/>
          <w:szCs w:val="28"/>
          <w:lang w:val="ru-RU"/>
        </w:rPr>
        <w:t>препараты не</w:t>
      </w:r>
      <w:r w:rsidRPr="001D788E">
        <w:rPr>
          <w:sz w:val="28"/>
          <w:szCs w:val="28"/>
          <w:lang w:val="ru-RU"/>
        </w:rPr>
        <w:t xml:space="preserve"> следует применять в течение длительного времени без консультации с врачом.</w:t>
      </w:r>
    </w:p>
    <w:p w:rsidR="00B72B2A" w:rsidRPr="00A64692" w:rsidRDefault="00B72B2A" w:rsidP="00B72B2A">
      <w:pPr>
        <w:pStyle w:val="text"/>
        <w:rPr>
          <w:i/>
          <w:sz w:val="28"/>
          <w:szCs w:val="28"/>
        </w:rPr>
      </w:pPr>
      <w:r w:rsidRPr="00A64692">
        <w:rPr>
          <w:b/>
          <w:i/>
          <w:sz w:val="28"/>
          <w:szCs w:val="28"/>
        </w:rPr>
        <w:t>Меры, которые необходимо принять в случае передозировки</w:t>
      </w:r>
      <w:r w:rsidRPr="00A64692">
        <w:rPr>
          <w:i/>
          <w:sz w:val="28"/>
          <w:szCs w:val="28"/>
        </w:rPr>
        <w:t xml:space="preserve"> </w:t>
      </w:r>
    </w:p>
    <w:p w:rsidR="00B72B2A" w:rsidRPr="00A64692" w:rsidRDefault="00B72B2A" w:rsidP="00B72B2A">
      <w:pPr>
        <w:pStyle w:val="text"/>
        <w:rPr>
          <w:sz w:val="28"/>
          <w:szCs w:val="28"/>
        </w:rPr>
      </w:pPr>
      <w:r w:rsidRPr="00A64692">
        <w:rPr>
          <w:sz w:val="28"/>
          <w:szCs w:val="28"/>
        </w:rPr>
        <w:t>Случаи передозировки не выявлены.</w:t>
      </w:r>
    </w:p>
    <w:p w:rsidR="00B72B2A" w:rsidRPr="00ED142B" w:rsidRDefault="00B72B2A" w:rsidP="00B72B2A">
      <w:pPr>
        <w:pStyle w:val="text"/>
        <w:rPr>
          <w:sz w:val="28"/>
          <w:szCs w:val="28"/>
        </w:rPr>
      </w:pPr>
      <w:r w:rsidRPr="00A64692">
        <w:rPr>
          <w:sz w:val="28"/>
          <w:szCs w:val="28"/>
        </w:rPr>
        <w:t>В случае передозировки лечение симптоматическое.</w:t>
      </w:r>
    </w:p>
    <w:p w:rsidR="00B72B2A" w:rsidRPr="00ED142B" w:rsidRDefault="00B72B2A" w:rsidP="00B72B2A">
      <w:pPr>
        <w:pStyle w:val="text"/>
        <w:rPr>
          <w:b/>
          <w:i/>
          <w:sz w:val="28"/>
          <w:szCs w:val="28"/>
        </w:rPr>
      </w:pPr>
      <w:r w:rsidRPr="00ED142B">
        <w:rPr>
          <w:b/>
          <w:i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B72B2A" w:rsidRDefault="00B72B2A" w:rsidP="00B72B2A">
      <w:pPr>
        <w:pStyle w:val="text"/>
        <w:rPr>
          <w:sz w:val="28"/>
          <w:szCs w:val="28"/>
        </w:rPr>
      </w:pPr>
      <w:r w:rsidRPr="00ED142B">
        <w:rPr>
          <w:sz w:val="28"/>
          <w:szCs w:val="28"/>
        </w:rPr>
        <w:t xml:space="preserve">Для разъяснения способа применения лекарственного препарата рекомендуется обратиться </w:t>
      </w:r>
      <w:r w:rsidR="00AE6F93" w:rsidRPr="00ED142B">
        <w:rPr>
          <w:sz w:val="28"/>
          <w:szCs w:val="28"/>
        </w:rPr>
        <w:t>к медицинскому</w:t>
      </w:r>
      <w:r w:rsidRPr="00ED142B">
        <w:rPr>
          <w:sz w:val="28"/>
          <w:szCs w:val="28"/>
        </w:rPr>
        <w:t xml:space="preserve"> работнику.</w:t>
      </w:r>
    </w:p>
    <w:p w:rsidR="00B72B2A" w:rsidRPr="00B72B2A" w:rsidRDefault="00B72B2A" w:rsidP="00B72B2A">
      <w:pPr>
        <w:pStyle w:val="text"/>
        <w:rPr>
          <w:sz w:val="28"/>
          <w:szCs w:val="28"/>
        </w:rPr>
      </w:pPr>
    </w:p>
    <w:p w:rsidR="00B72B2A" w:rsidRPr="00A64692" w:rsidRDefault="00B72B2A" w:rsidP="00B72B2A">
      <w:pPr>
        <w:pStyle w:val="text"/>
        <w:rPr>
          <w:b/>
          <w:sz w:val="28"/>
          <w:szCs w:val="28"/>
        </w:rPr>
      </w:pPr>
      <w:r w:rsidRPr="00A64692">
        <w:rPr>
          <w:b/>
          <w:sz w:val="28"/>
          <w:szCs w:val="28"/>
        </w:rPr>
        <w:t xml:space="preserve">Описание нежелательных реакций, которые проявляются при стандартном применении ЛП и меры, которые следует принять в этом случае </w:t>
      </w:r>
    </w:p>
    <w:p w:rsidR="00F45951" w:rsidRPr="00503BAB" w:rsidRDefault="00B72B2A" w:rsidP="00F45951">
      <w:pPr>
        <w:jc w:val="both"/>
        <w:rPr>
          <w:i/>
          <w:sz w:val="28"/>
          <w:szCs w:val="28"/>
          <w:lang w:val="kk-KZ"/>
        </w:rPr>
      </w:pPr>
      <w:r w:rsidRPr="001D788E">
        <w:rPr>
          <w:i/>
          <w:sz w:val="28"/>
          <w:szCs w:val="28"/>
          <w:lang w:val="ru-RU"/>
        </w:rPr>
        <w:t xml:space="preserve">Очень </w:t>
      </w:r>
      <w:r w:rsidR="006E1AAA" w:rsidRPr="001D788E">
        <w:rPr>
          <w:i/>
          <w:sz w:val="28"/>
          <w:szCs w:val="28"/>
          <w:lang w:val="ru-RU"/>
        </w:rPr>
        <w:t>редко</w:t>
      </w:r>
      <w:r w:rsidR="006E1AAA" w:rsidRPr="001D788E">
        <w:rPr>
          <w:sz w:val="28"/>
          <w:szCs w:val="28"/>
          <w:lang w:val="ru-RU"/>
        </w:rPr>
        <w:t xml:space="preserve"> </w:t>
      </w:r>
      <w:r w:rsidR="006E1AAA" w:rsidRPr="001D788E">
        <w:rPr>
          <w:i/>
          <w:sz w:val="28"/>
          <w:szCs w:val="28"/>
          <w:lang w:val="ru-RU"/>
        </w:rPr>
        <w:t>(</w:t>
      </w:r>
      <w:r w:rsidR="006E1AAA" w:rsidRPr="00503BAB">
        <w:rPr>
          <w:i/>
          <w:sz w:val="28"/>
          <w:szCs w:val="28"/>
          <w:lang w:val="ru-RU"/>
        </w:rPr>
        <w:t>&lt;1</w:t>
      </w:r>
      <w:r w:rsidR="00F45951" w:rsidRPr="00503BAB">
        <w:rPr>
          <w:i/>
          <w:sz w:val="28"/>
          <w:szCs w:val="28"/>
          <w:lang w:val="ru-RU"/>
        </w:rPr>
        <w:t>/10000)</w:t>
      </w:r>
      <w:r w:rsidR="00F45951" w:rsidRPr="00503BAB">
        <w:rPr>
          <w:i/>
          <w:sz w:val="28"/>
          <w:szCs w:val="28"/>
          <w:lang w:val="kk-KZ"/>
        </w:rPr>
        <w:t>:</w:t>
      </w:r>
    </w:p>
    <w:p w:rsidR="00B72B2A" w:rsidRPr="00B72B2A" w:rsidRDefault="00B72B2A" w:rsidP="00B72B2A">
      <w:pPr>
        <w:pStyle w:val="text"/>
        <w:rPr>
          <w:sz w:val="28"/>
          <w:szCs w:val="28"/>
        </w:rPr>
      </w:pPr>
      <w:r w:rsidRPr="00503BAB">
        <w:rPr>
          <w:sz w:val="28"/>
          <w:szCs w:val="28"/>
        </w:rPr>
        <w:t xml:space="preserve">- </w:t>
      </w:r>
      <w:r w:rsidR="00AE6F93" w:rsidRPr="00503BAB">
        <w:rPr>
          <w:sz w:val="28"/>
          <w:szCs w:val="28"/>
        </w:rPr>
        <w:t>аллергические реакции</w:t>
      </w:r>
      <w:r w:rsidR="00F45951" w:rsidRPr="00503BAB">
        <w:rPr>
          <w:sz w:val="28"/>
          <w:szCs w:val="28"/>
        </w:rPr>
        <w:t>, например, кожная сыпь</w:t>
      </w:r>
      <w:r w:rsidRPr="00503BAB">
        <w:rPr>
          <w:sz w:val="28"/>
          <w:szCs w:val="28"/>
        </w:rPr>
        <w:t xml:space="preserve"> </w:t>
      </w:r>
      <w:r w:rsidR="00F45951" w:rsidRPr="00503BAB">
        <w:rPr>
          <w:sz w:val="28"/>
          <w:szCs w:val="28"/>
        </w:rPr>
        <w:t xml:space="preserve">и </w:t>
      </w:r>
      <w:r w:rsidRPr="00503BAB">
        <w:rPr>
          <w:sz w:val="28"/>
          <w:szCs w:val="28"/>
        </w:rPr>
        <w:t>же</w:t>
      </w:r>
      <w:r w:rsidRPr="00A64692">
        <w:rPr>
          <w:sz w:val="28"/>
          <w:szCs w:val="28"/>
        </w:rPr>
        <w:t>лудочно-</w:t>
      </w:r>
      <w:r w:rsidR="001C6219" w:rsidRPr="00A64692">
        <w:rPr>
          <w:sz w:val="28"/>
          <w:szCs w:val="28"/>
        </w:rPr>
        <w:t>кишечные расстройства</w:t>
      </w:r>
      <w:r w:rsidRPr="00A64692">
        <w:rPr>
          <w:sz w:val="28"/>
          <w:szCs w:val="28"/>
        </w:rPr>
        <w:t xml:space="preserve">. В этом случае следует прекратить принимать </w:t>
      </w:r>
      <w:r w:rsidR="008F0428" w:rsidRPr="00537D4F">
        <w:rPr>
          <w:sz w:val="28"/>
          <w:szCs w:val="28"/>
        </w:rPr>
        <w:t>препарат</w:t>
      </w:r>
      <w:r w:rsidR="008F0428" w:rsidRPr="008F0428">
        <w:rPr>
          <w:sz w:val="28"/>
          <w:szCs w:val="28"/>
        </w:rPr>
        <w:t xml:space="preserve"> </w:t>
      </w:r>
      <w:proofErr w:type="spellStart"/>
      <w:r w:rsidRPr="00A64692">
        <w:rPr>
          <w:sz w:val="28"/>
          <w:szCs w:val="28"/>
        </w:rPr>
        <w:t>Инфлюцид</w:t>
      </w:r>
      <w:proofErr w:type="spellEnd"/>
      <w:r w:rsidRPr="00A64692">
        <w:rPr>
          <w:sz w:val="28"/>
          <w:szCs w:val="28"/>
        </w:rPr>
        <w:t xml:space="preserve"> и обратиться к врачу.</w:t>
      </w:r>
    </w:p>
    <w:p w:rsidR="00B72B2A" w:rsidRDefault="00B72B2A" w:rsidP="00B72B2A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</w:p>
    <w:p w:rsidR="00B72B2A" w:rsidRPr="00EC2AAD" w:rsidRDefault="00B72B2A" w:rsidP="00B72B2A">
      <w:pPr>
        <w:pStyle w:val="text"/>
        <w:rPr>
          <w:sz w:val="28"/>
          <w:szCs w:val="28"/>
        </w:rPr>
      </w:pPr>
      <w:r w:rsidRPr="00EC2AAD">
        <w:rPr>
          <w:b/>
          <w:sz w:val="28"/>
          <w:szCs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  <w:r w:rsidR="00A05B5F">
        <w:rPr>
          <w:b/>
          <w:sz w:val="28"/>
          <w:szCs w:val="28"/>
        </w:rPr>
        <w:t>(</w:t>
      </w:r>
      <w:r w:rsidR="001C6219" w:rsidRPr="00EC2AAD">
        <w:rPr>
          <w:i/>
          <w:sz w:val="28"/>
          <w:szCs w:val="28"/>
        </w:rPr>
        <w:t>Информационная база</w:t>
      </w:r>
      <w:r w:rsidRPr="00EC2AAD">
        <w:rPr>
          <w:i/>
          <w:sz w:val="28"/>
          <w:szCs w:val="28"/>
        </w:rPr>
        <w:t xml:space="preserve"> данных по нежелательным реакциям</w:t>
      </w:r>
      <w:r w:rsidR="00A05B5F">
        <w:rPr>
          <w:sz w:val="28"/>
          <w:szCs w:val="28"/>
        </w:rPr>
        <w:t>)</w:t>
      </w:r>
    </w:p>
    <w:p w:rsidR="00B72B2A" w:rsidRPr="00EC2AAD" w:rsidRDefault="00B72B2A" w:rsidP="00B72B2A">
      <w:pPr>
        <w:pStyle w:val="text"/>
        <w:rPr>
          <w:sz w:val="28"/>
          <w:szCs w:val="28"/>
        </w:rPr>
      </w:pPr>
      <w:r w:rsidRPr="00EC2AAD">
        <w:rPr>
          <w:sz w:val="28"/>
          <w:szCs w:val="28"/>
        </w:rPr>
        <w:lastRenderedPageBreak/>
        <w:t xml:space="preserve">РГП на ПХВ «Национальный Центр экспертизы лекарственных средств и медицинских изделий» </w:t>
      </w:r>
      <w:r w:rsidR="001C6219" w:rsidRPr="00EC2AAD">
        <w:rPr>
          <w:sz w:val="28"/>
          <w:szCs w:val="28"/>
        </w:rPr>
        <w:t>Комитет</w:t>
      </w:r>
      <w:r w:rsidR="002B6A1F">
        <w:rPr>
          <w:sz w:val="28"/>
          <w:szCs w:val="28"/>
        </w:rPr>
        <w:t>а</w:t>
      </w:r>
      <w:r w:rsidR="001C6219" w:rsidRPr="00EC2AAD">
        <w:rPr>
          <w:sz w:val="28"/>
          <w:szCs w:val="28"/>
        </w:rPr>
        <w:t xml:space="preserve"> медицинского</w:t>
      </w:r>
      <w:r w:rsidRPr="00EC2AAD">
        <w:rPr>
          <w:sz w:val="28"/>
          <w:szCs w:val="28"/>
        </w:rPr>
        <w:t xml:space="preserve"> и фармацевтического </w:t>
      </w:r>
      <w:r w:rsidR="001C6219" w:rsidRPr="00EC2AAD">
        <w:rPr>
          <w:sz w:val="28"/>
          <w:szCs w:val="28"/>
        </w:rPr>
        <w:t>контроля Министерства</w:t>
      </w:r>
      <w:r w:rsidRPr="00EC2AAD">
        <w:rPr>
          <w:sz w:val="28"/>
          <w:szCs w:val="28"/>
        </w:rPr>
        <w:t xml:space="preserve"> </w:t>
      </w:r>
      <w:r w:rsidR="001C6219" w:rsidRPr="00EC2AAD">
        <w:rPr>
          <w:sz w:val="28"/>
          <w:szCs w:val="28"/>
        </w:rPr>
        <w:t>здравоохранения Республики</w:t>
      </w:r>
      <w:r w:rsidRPr="00EC2AAD">
        <w:rPr>
          <w:sz w:val="28"/>
          <w:szCs w:val="28"/>
        </w:rPr>
        <w:t xml:space="preserve"> Казахстан</w:t>
      </w:r>
    </w:p>
    <w:p w:rsidR="00B72B2A" w:rsidRPr="00B72B2A" w:rsidRDefault="00354249" w:rsidP="00B72B2A">
      <w:pPr>
        <w:pStyle w:val="text"/>
        <w:rPr>
          <w:sz w:val="28"/>
          <w:szCs w:val="28"/>
        </w:rPr>
      </w:pPr>
      <w:hyperlink r:id="rId8" w:history="1">
        <w:r w:rsidR="00B72B2A" w:rsidRPr="00EC2AAD">
          <w:rPr>
            <w:rStyle w:val="a7"/>
            <w:sz w:val="28"/>
            <w:szCs w:val="28"/>
            <w:lang w:val="en-US"/>
          </w:rPr>
          <w:t>http</w:t>
        </w:r>
        <w:r w:rsidR="00B72B2A" w:rsidRPr="00EC2AAD">
          <w:rPr>
            <w:rStyle w:val="a7"/>
            <w:sz w:val="28"/>
            <w:szCs w:val="28"/>
          </w:rPr>
          <w:t>://</w:t>
        </w:r>
        <w:r w:rsidR="00B72B2A" w:rsidRPr="00EC2AAD">
          <w:rPr>
            <w:rStyle w:val="a7"/>
            <w:sz w:val="28"/>
            <w:szCs w:val="28"/>
            <w:lang w:val="en-US"/>
          </w:rPr>
          <w:t>www</w:t>
        </w:r>
        <w:r w:rsidR="00B72B2A" w:rsidRPr="00EC2AAD">
          <w:rPr>
            <w:rStyle w:val="a7"/>
            <w:sz w:val="28"/>
            <w:szCs w:val="28"/>
          </w:rPr>
          <w:t>.</w:t>
        </w:r>
        <w:proofErr w:type="spellStart"/>
        <w:r w:rsidR="00B72B2A" w:rsidRPr="00EC2AAD">
          <w:rPr>
            <w:rStyle w:val="a7"/>
            <w:sz w:val="28"/>
            <w:szCs w:val="28"/>
            <w:lang w:val="en-US"/>
          </w:rPr>
          <w:t>ndda</w:t>
        </w:r>
        <w:proofErr w:type="spellEnd"/>
        <w:r w:rsidR="00B72B2A" w:rsidRPr="00EC2AAD">
          <w:rPr>
            <w:rStyle w:val="a7"/>
            <w:sz w:val="28"/>
            <w:szCs w:val="28"/>
          </w:rPr>
          <w:t>.</w:t>
        </w:r>
        <w:proofErr w:type="spellStart"/>
        <w:r w:rsidR="00B72B2A" w:rsidRPr="00EC2AAD">
          <w:rPr>
            <w:rStyle w:val="a7"/>
            <w:sz w:val="28"/>
            <w:szCs w:val="28"/>
            <w:lang w:val="en-US"/>
          </w:rPr>
          <w:t>kz</w:t>
        </w:r>
        <w:proofErr w:type="spellEnd"/>
      </w:hyperlink>
    </w:p>
    <w:p w:rsidR="00B72B2A" w:rsidRPr="00F91765" w:rsidRDefault="00B72B2A" w:rsidP="00B72B2A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</w:p>
    <w:p w:rsidR="00B72B2A" w:rsidRPr="00A64692" w:rsidRDefault="00B72B2A" w:rsidP="00B72B2A">
      <w:pPr>
        <w:pStyle w:val="text"/>
        <w:rPr>
          <w:b/>
          <w:bCs/>
          <w:sz w:val="28"/>
          <w:szCs w:val="28"/>
        </w:rPr>
      </w:pPr>
      <w:r w:rsidRPr="00A64692">
        <w:rPr>
          <w:b/>
          <w:bCs/>
          <w:sz w:val="28"/>
          <w:szCs w:val="28"/>
        </w:rPr>
        <w:t>Дополнительные сведения</w:t>
      </w:r>
    </w:p>
    <w:p w:rsidR="00B72B2A" w:rsidRPr="00A64692" w:rsidRDefault="00B72B2A" w:rsidP="00B72B2A">
      <w:pPr>
        <w:pStyle w:val="text"/>
        <w:rPr>
          <w:b/>
          <w:bCs/>
          <w:i/>
          <w:sz w:val="28"/>
          <w:szCs w:val="28"/>
        </w:rPr>
      </w:pPr>
      <w:bookmarkStart w:id="3" w:name="2175220285"/>
      <w:r w:rsidRPr="00A64692">
        <w:rPr>
          <w:b/>
          <w:bCs/>
          <w:i/>
          <w:sz w:val="28"/>
          <w:szCs w:val="28"/>
        </w:rPr>
        <w:t xml:space="preserve">Состав лекарственного препарата </w:t>
      </w:r>
    </w:p>
    <w:bookmarkEnd w:id="3"/>
    <w:p w:rsidR="00287013" w:rsidRPr="00A64692" w:rsidRDefault="00287013" w:rsidP="00287013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  <w:r w:rsidRPr="00A64692">
        <w:rPr>
          <w:rFonts w:ascii="Times New Roman" w:hAnsi="Times New Roman" w:cs="Times New Roman"/>
          <w:sz w:val="28"/>
          <w:szCs w:val="28"/>
        </w:rPr>
        <w:t>Одна таблетка содержит</w:t>
      </w:r>
    </w:p>
    <w:p w:rsidR="00B72B2A" w:rsidRPr="00A64692" w:rsidRDefault="00287013" w:rsidP="00287013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  <w:r w:rsidRPr="00A64692">
        <w:rPr>
          <w:rFonts w:ascii="Times New Roman" w:hAnsi="Times New Roman" w:cs="Times New Roman"/>
          <w:i/>
          <w:iCs/>
          <w:sz w:val="28"/>
          <w:szCs w:val="28"/>
        </w:rPr>
        <w:t>активные вещества:</w:t>
      </w:r>
      <w:r w:rsidRPr="00A64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B2A" w:rsidRPr="00A64692" w:rsidRDefault="00287013" w:rsidP="00287013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  <w:r w:rsidRPr="00A64692">
        <w:rPr>
          <w:rFonts w:ascii="Times New Roman" w:hAnsi="Times New Roman" w:cs="Times New Roman"/>
          <w:sz w:val="28"/>
          <w:szCs w:val="28"/>
          <w:lang w:val="en-US"/>
        </w:rPr>
        <w:t>Aconitum</w:t>
      </w:r>
      <w:r w:rsidRPr="00A64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692">
        <w:rPr>
          <w:rFonts w:ascii="Times New Roman" w:hAnsi="Times New Roman" w:cs="Times New Roman"/>
          <w:sz w:val="28"/>
          <w:szCs w:val="28"/>
          <w:lang w:val="en-US"/>
        </w:rPr>
        <w:t>trit</w:t>
      </w:r>
      <w:proofErr w:type="spellEnd"/>
      <w:r w:rsidRPr="00A64692">
        <w:rPr>
          <w:rFonts w:ascii="Times New Roman" w:hAnsi="Times New Roman" w:cs="Times New Roman"/>
          <w:sz w:val="28"/>
          <w:szCs w:val="28"/>
        </w:rPr>
        <w:t xml:space="preserve">. </w:t>
      </w:r>
      <w:r w:rsidRPr="00A6469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64692">
        <w:rPr>
          <w:rFonts w:ascii="Times New Roman" w:hAnsi="Times New Roman" w:cs="Times New Roman"/>
          <w:sz w:val="28"/>
          <w:szCs w:val="28"/>
        </w:rPr>
        <w:t xml:space="preserve">3 </w:t>
      </w:r>
      <w:r w:rsidR="00B72B2A" w:rsidRPr="00A6469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64692">
        <w:rPr>
          <w:rFonts w:ascii="Times New Roman" w:hAnsi="Times New Roman" w:cs="Times New Roman"/>
          <w:sz w:val="28"/>
          <w:szCs w:val="28"/>
        </w:rPr>
        <w:t>25</w:t>
      </w:r>
      <w:r w:rsidR="00B72B2A" w:rsidRPr="00A64692">
        <w:rPr>
          <w:rFonts w:ascii="Times New Roman" w:hAnsi="Times New Roman" w:cs="Times New Roman"/>
          <w:sz w:val="28"/>
          <w:szCs w:val="28"/>
        </w:rPr>
        <w:t>.00</w:t>
      </w:r>
      <w:r w:rsidRPr="00A646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4692">
        <w:rPr>
          <w:rFonts w:ascii="Times New Roman" w:hAnsi="Times New Roman" w:cs="Times New Roman"/>
          <w:sz w:val="28"/>
          <w:szCs w:val="28"/>
        </w:rPr>
        <w:t>мг</w:t>
      </w:r>
    </w:p>
    <w:p w:rsidR="00B72B2A" w:rsidRPr="00A64692" w:rsidRDefault="00287013" w:rsidP="00287013">
      <w:pPr>
        <w:pStyle w:val="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4692">
        <w:rPr>
          <w:rFonts w:ascii="Times New Roman" w:hAnsi="Times New Roman" w:cs="Times New Roman"/>
          <w:sz w:val="28"/>
          <w:szCs w:val="28"/>
          <w:lang w:val="en-US"/>
        </w:rPr>
        <w:t>Gelsemium</w:t>
      </w:r>
      <w:proofErr w:type="spellEnd"/>
      <w:r w:rsidRPr="00A64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4692">
        <w:rPr>
          <w:rFonts w:ascii="Times New Roman" w:hAnsi="Times New Roman" w:cs="Times New Roman"/>
          <w:sz w:val="28"/>
          <w:szCs w:val="28"/>
          <w:lang w:val="en-US"/>
        </w:rPr>
        <w:t>trit</w:t>
      </w:r>
      <w:proofErr w:type="spellEnd"/>
      <w:r w:rsidRPr="00A64692">
        <w:rPr>
          <w:rFonts w:ascii="Times New Roman" w:hAnsi="Times New Roman" w:cs="Times New Roman"/>
          <w:sz w:val="28"/>
          <w:szCs w:val="28"/>
          <w:lang w:val="en-US"/>
        </w:rPr>
        <w:t xml:space="preserve">. D3 </w:t>
      </w:r>
      <w:r w:rsidR="00B72B2A" w:rsidRPr="00A6469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Pr="00A64692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B72B2A" w:rsidRPr="00A64692">
        <w:rPr>
          <w:rFonts w:ascii="Times New Roman" w:hAnsi="Times New Roman" w:cs="Times New Roman"/>
          <w:sz w:val="28"/>
          <w:szCs w:val="28"/>
          <w:lang w:val="en-US"/>
        </w:rPr>
        <w:t>.00</w:t>
      </w:r>
      <w:r w:rsidRPr="00A646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4692">
        <w:rPr>
          <w:rFonts w:ascii="Times New Roman" w:hAnsi="Times New Roman" w:cs="Times New Roman"/>
          <w:sz w:val="28"/>
          <w:szCs w:val="28"/>
        </w:rPr>
        <w:t>мг</w:t>
      </w:r>
    </w:p>
    <w:p w:rsidR="00B72B2A" w:rsidRPr="00A64692" w:rsidRDefault="00287013" w:rsidP="00287013">
      <w:pPr>
        <w:pStyle w:val="text"/>
        <w:jc w:val="both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proofErr w:type="spellStart"/>
      <w:r w:rsidRPr="00A64692">
        <w:rPr>
          <w:rFonts w:ascii="Times New Roman" w:hAnsi="Times New Roman" w:cs="Times New Roman"/>
          <w:sz w:val="28"/>
          <w:szCs w:val="28"/>
          <w:lang w:val="en-US"/>
        </w:rPr>
        <w:t>Ipecacuanha</w:t>
      </w:r>
      <w:proofErr w:type="spellEnd"/>
      <w:r w:rsidRPr="00A64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4692">
        <w:rPr>
          <w:rFonts w:ascii="Times New Roman" w:hAnsi="Times New Roman" w:cs="Times New Roman"/>
          <w:sz w:val="28"/>
          <w:szCs w:val="28"/>
          <w:lang w:val="en-US"/>
        </w:rPr>
        <w:t>trit</w:t>
      </w:r>
      <w:proofErr w:type="spellEnd"/>
      <w:r w:rsidRPr="00A64692">
        <w:rPr>
          <w:rFonts w:ascii="Times New Roman" w:hAnsi="Times New Roman" w:cs="Times New Roman"/>
          <w:sz w:val="28"/>
          <w:szCs w:val="28"/>
          <w:lang w:val="en-US"/>
        </w:rPr>
        <w:t xml:space="preserve">. D3 </w:t>
      </w:r>
      <w:r w:rsidR="00B72B2A" w:rsidRPr="00A6469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>25</w:t>
      </w:r>
      <w:r w:rsidR="00B72B2A"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>.00</w:t>
      </w:r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> </w:t>
      </w:r>
      <w:r w:rsidRPr="00A64692">
        <w:rPr>
          <w:rFonts w:ascii="Times New Roman" w:hAnsi="Times New Roman" w:cs="Times New Roman"/>
          <w:spacing w:val="-5"/>
          <w:sz w:val="28"/>
          <w:szCs w:val="28"/>
        </w:rPr>
        <w:t>мг</w:t>
      </w:r>
    </w:p>
    <w:p w:rsidR="00B72B2A" w:rsidRPr="00A64692" w:rsidRDefault="00287013" w:rsidP="00287013">
      <w:pPr>
        <w:pStyle w:val="text"/>
        <w:jc w:val="both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Phosphorus </w:t>
      </w:r>
      <w:proofErr w:type="spellStart"/>
      <w:r w:rsidRPr="00A64692">
        <w:rPr>
          <w:rFonts w:ascii="Times New Roman" w:hAnsi="Times New Roman" w:cs="Times New Roman"/>
          <w:sz w:val="28"/>
          <w:szCs w:val="28"/>
          <w:lang w:val="en-US"/>
        </w:rPr>
        <w:t>trit</w:t>
      </w:r>
      <w:proofErr w:type="spellEnd"/>
      <w:r w:rsidRPr="00A646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D5 </w:t>
      </w:r>
      <w:r w:rsidR="00B72B2A"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                            </w:t>
      </w:r>
      <w:r w:rsidR="00585F64"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 </w:t>
      </w:r>
      <w:r w:rsidR="00B72B2A"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   </w:t>
      </w:r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>25</w:t>
      </w:r>
      <w:r w:rsidR="00B72B2A"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>.00</w:t>
      </w:r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> </w:t>
      </w:r>
      <w:r w:rsidRPr="00A64692">
        <w:rPr>
          <w:rFonts w:ascii="Times New Roman" w:hAnsi="Times New Roman" w:cs="Times New Roman"/>
          <w:spacing w:val="-5"/>
          <w:sz w:val="28"/>
          <w:szCs w:val="28"/>
        </w:rPr>
        <w:t>мг</w:t>
      </w:r>
    </w:p>
    <w:p w:rsidR="00B72B2A" w:rsidRPr="00A64692" w:rsidRDefault="00287013" w:rsidP="00287013">
      <w:pPr>
        <w:pStyle w:val="text"/>
        <w:jc w:val="both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proofErr w:type="spellStart"/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>Bryonia</w:t>
      </w:r>
      <w:proofErr w:type="spellEnd"/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A64692">
        <w:rPr>
          <w:rFonts w:ascii="Times New Roman" w:hAnsi="Times New Roman" w:cs="Times New Roman"/>
          <w:sz w:val="28"/>
          <w:szCs w:val="28"/>
          <w:lang w:val="en-US"/>
        </w:rPr>
        <w:t>trit</w:t>
      </w:r>
      <w:proofErr w:type="spellEnd"/>
      <w:r w:rsidRPr="00A646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D2 </w:t>
      </w:r>
      <w:r w:rsidR="00B72B2A"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                                    </w:t>
      </w:r>
      <w:r w:rsidR="00585F64"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 </w:t>
      </w:r>
      <w:r w:rsidR="00B72B2A"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 </w:t>
      </w:r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>25</w:t>
      </w:r>
      <w:r w:rsidR="00B72B2A"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>.00</w:t>
      </w:r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> </w:t>
      </w:r>
      <w:r w:rsidRPr="00A64692">
        <w:rPr>
          <w:rFonts w:ascii="Times New Roman" w:hAnsi="Times New Roman" w:cs="Times New Roman"/>
          <w:spacing w:val="-5"/>
          <w:sz w:val="28"/>
          <w:szCs w:val="28"/>
        </w:rPr>
        <w:t>мг</w:t>
      </w:r>
    </w:p>
    <w:p w:rsidR="00287013" w:rsidRPr="00A64692" w:rsidRDefault="00287013" w:rsidP="00287013">
      <w:pPr>
        <w:pStyle w:val="tex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Eupatorium </w:t>
      </w:r>
      <w:proofErr w:type="spellStart"/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>perfoliatum</w:t>
      </w:r>
      <w:proofErr w:type="spellEnd"/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A64692">
        <w:rPr>
          <w:rFonts w:ascii="Times New Roman" w:hAnsi="Times New Roman" w:cs="Times New Roman"/>
          <w:sz w:val="28"/>
          <w:szCs w:val="28"/>
          <w:lang w:val="en-US"/>
        </w:rPr>
        <w:t>trit</w:t>
      </w:r>
      <w:proofErr w:type="spellEnd"/>
      <w:r w:rsidRPr="00A646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>D</w:t>
      </w:r>
      <w:r w:rsidRPr="00A64692"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B72B2A" w:rsidRPr="00A64692">
        <w:rPr>
          <w:rFonts w:ascii="Times New Roman" w:hAnsi="Times New Roman" w:cs="Times New Roman"/>
          <w:spacing w:val="-5"/>
          <w:sz w:val="28"/>
          <w:szCs w:val="28"/>
        </w:rPr>
        <w:t xml:space="preserve">                 </w:t>
      </w:r>
      <w:r w:rsidR="00585F64" w:rsidRPr="00A64692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="00B72B2A" w:rsidRPr="00A64692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A64692">
        <w:rPr>
          <w:rFonts w:ascii="Times New Roman" w:hAnsi="Times New Roman" w:cs="Times New Roman"/>
          <w:spacing w:val="-5"/>
          <w:sz w:val="28"/>
          <w:szCs w:val="28"/>
        </w:rPr>
        <w:t>25</w:t>
      </w:r>
      <w:r w:rsidR="00B72B2A" w:rsidRPr="00A64692">
        <w:rPr>
          <w:rFonts w:ascii="Times New Roman" w:hAnsi="Times New Roman" w:cs="Times New Roman"/>
          <w:spacing w:val="-5"/>
          <w:sz w:val="28"/>
          <w:szCs w:val="28"/>
        </w:rPr>
        <w:t>.00</w:t>
      </w:r>
      <w:r w:rsidRPr="00A64692">
        <w:rPr>
          <w:rFonts w:ascii="Times New Roman" w:hAnsi="Times New Roman" w:cs="Times New Roman"/>
          <w:spacing w:val="-5"/>
          <w:sz w:val="28"/>
          <w:szCs w:val="28"/>
          <w:lang w:val="en-US"/>
        </w:rPr>
        <w:t> </w:t>
      </w:r>
      <w:r w:rsidRPr="00A64692">
        <w:rPr>
          <w:rFonts w:ascii="Times New Roman" w:hAnsi="Times New Roman" w:cs="Times New Roman"/>
          <w:spacing w:val="-5"/>
          <w:sz w:val="28"/>
          <w:szCs w:val="28"/>
        </w:rPr>
        <w:t>мг,</w:t>
      </w:r>
    </w:p>
    <w:p w:rsidR="00287013" w:rsidRPr="00A64692" w:rsidRDefault="00287013" w:rsidP="00287013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  <w:r w:rsidRPr="00A64692">
        <w:rPr>
          <w:rFonts w:ascii="Times New Roman" w:hAnsi="Times New Roman" w:cs="Times New Roman"/>
          <w:i/>
          <w:iCs/>
          <w:sz w:val="28"/>
          <w:szCs w:val="28"/>
        </w:rPr>
        <w:t xml:space="preserve">вспомогательные вещества: </w:t>
      </w:r>
      <w:r w:rsidRPr="00A64692">
        <w:rPr>
          <w:rFonts w:ascii="Times New Roman" w:hAnsi="Times New Roman" w:cs="Times New Roman"/>
          <w:sz w:val="28"/>
          <w:szCs w:val="28"/>
        </w:rPr>
        <w:t xml:space="preserve">лактозы моногидрат, магния </w:t>
      </w:r>
      <w:proofErr w:type="spellStart"/>
      <w:r w:rsidRPr="00A64692">
        <w:rPr>
          <w:rFonts w:ascii="Times New Roman" w:hAnsi="Times New Roman" w:cs="Times New Roman"/>
          <w:sz w:val="28"/>
          <w:szCs w:val="28"/>
        </w:rPr>
        <w:t>стеарат</w:t>
      </w:r>
      <w:proofErr w:type="spellEnd"/>
      <w:r w:rsidRPr="00A64692">
        <w:rPr>
          <w:rFonts w:ascii="Times New Roman" w:hAnsi="Times New Roman" w:cs="Times New Roman"/>
          <w:sz w:val="28"/>
          <w:szCs w:val="28"/>
        </w:rPr>
        <w:t>, крахмал пшеничный.</w:t>
      </w:r>
    </w:p>
    <w:p w:rsidR="00EA4E34" w:rsidRPr="00A64692" w:rsidRDefault="00EA4E34" w:rsidP="00EA4E34">
      <w:pPr>
        <w:pStyle w:val="text"/>
        <w:rPr>
          <w:b/>
          <w:bCs/>
          <w:i/>
          <w:sz w:val="28"/>
          <w:szCs w:val="28"/>
        </w:rPr>
      </w:pPr>
      <w:r w:rsidRPr="00A64692">
        <w:rPr>
          <w:b/>
          <w:bCs/>
          <w:i/>
          <w:sz w:val="28"/>
          <w:szCs w:val="28"/>
        </w:rPr>
        <w:t>Описание внешнего вида, запаха, вкуса</w:t>
      </w:r>
    </w:p>
    <w:p w:rsidR="00287013" w:rsidRPr="00F91765" w:rsidRDefault="00287013" w:rsidP="00287013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  <w:r w:rsidRPr="00A64692">
        <w:rPr>
          <w:rFonts w:ascii="Times New Roman" w:hAnsi="Times New Roman" w:cs="Times New Roman"/>
          <w:sz w:val="28"/>
          <w:szCs w:val="28"/>
        </w:rPr>
        <w:t>Таблетки белого или почти белого цвета, плоскоцилиндрической формы с фаской. Возможна незначительная крапчатость.</w:t>
      </w:r>
    </w:p>
    <w:p w:rsidR="00287013" w:rsidRPr="00F91765" w:rsidRDefault="00287013" w:rsidP="00287013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</w:p>
    <w:p w:rsidR="00EA4E34" w:rsidRPr="00A16C43" w:rsidRDefault="00EA4E34" w:rsidP="00EA4E34">
      <w:pPr>
        <w:jc w:val="both"/>
        <w:rPr>
          <w:b/>
          <w:bCs/>
          <w:sz w:val="28"/>
          <w:szCs w:val="28"/>
          <w:lang w:val="ru-RU"/>
        </w:rPr>
      </w:pPr>
      <w:r w:rsidRPr="00A16C43">
        <w:rPr>
          <w:b/>
          <w:bCs/>
          <w:sz w:val="28"/>
          <w:szCs w:val="28"/>
          <w:lang w:val="ru-RU"/>
        </w:rPr>
        <w:t>Форма выпуска и упаковка</w:t>
      </w:r>
    </w:p>
    <w:p w:rsidR="00EA4E34" w:rsidRPr="00A16C43" w:rsidRDefault="00EA4E34" w:rsidP="00EA4E34">
      <w:pPr>
        <w:jc w:val="both"/>
        <w:rPr>
          <w:sz w:val="28"/>
          <w:szCs w:val="28"/>
          <w:lang w:val="ru-RU"/>
        </w:rPr>
      </w:pPr>
      <w:r w:rsidRPr="00093B1A">
        <w:rPr>
          <w:sz w:val="28"/>
          <w:szCs w:val="28"/>
          <w:lang w:val="ru-RU"/>
        </w:rPr>
        <w:t xml:space="preserve">По 20 таблеток в контурной ячейковой упаковке из пленки ПВХ/ПВДХ и фольги алюминиевой печатной лакированной. </w:t>
      </w:r>
      <w:r w:rsidRPr="00503BAB">
        <w:rPr>
          <w:sz w:val="28"/>
          <w:szCs w:val="28"/>
          <w:lang w:val="ru-RU"/>
        </w:rPr>
        <w:t xml:space="preserve">По </w:t>
      </w:r>
      <w:r w:rsidR="00993CEE" w:rsidRPr="00503BAB">
        <w:rPr>
          <w:sz w:val="28"/>
          <w:szCs w:val="28"/>
          <w:lang w:val="ru-RU"/>
        </w:rPr>
        <w:t>2 контурных ячейковых упаковки на фасовку №40,</w:t>
      </w:r>
      <w:r w:rsidR="00993CEE">
        <w:rPr>
          <w:sz w:val="28"/>
          <w:szCs w:val="28"/>
          <w:lang w:val="ru-RU"/>
        </w:rPr>
        <w:t xml:space="preserve"> по </w:t>
      </w:r>
      <w:r w:rsidRPr="00093B1A">
        <w:rPr>
          <w:sz w:val="28"/>
          <w:szCs w:val="28"/>
          <w:lang w:val="ru-RU"/>
        </w:rPr>
        <w:t xml:space="preserve">3 контурных </w:t>
      </w:r>
      <w:r w:rsidR="003207FC" w:rsidRPr="0090385F">
        <w:rPr>
          <w:sz w:val="28"/>
          <w:szCs w:val="28"/>
          <w:lang w:val="ru-RU"/>
        </w:rPr>
        <w:t>ячейковых</w:t>
      </w:r>
      <w:r w:rsidR="003207FC">
        <w:rPr>
          <w:sz w:val="28"/>
          <w:szCs w:val="28"/>
          <w:lang w:val="ru-RU"/>
        </w:rPr>
        <w:t xml:space="preserve"> </w:t>
      </w:r>
      <w:r w:rsidRPr="00093B1A">
        <w:rPr>
          <w:sz w:val="28"/>
          <w:szCs w:val="28"/>
          <w:lang w:val="ru-RU"/>
        </w:rPr>
        <w:t xml:space="preserve">упаковки </w:t>
      </w:r>
      <w:r w:rsidR="00993CEE">
        <w:rPr>
          <w:sz w:val="28"/>
          <w:szCs w:val="28"/>
          <w:lang w:val="ru-RU"/>
        </w:rPr>
        <w:t xml:space="preserve">на фасовку №60 </w:t>
      </w:r>
      <w:r w:rsidRPr="00093B1A">
        <w:rPr>
          <w:sz w:val="28"/>
          <w:szCs w:val="28"/>
          <w:lang w:val="ru-RU"/>
        </w:rPr>
        <w:t xml:space="preserve">вместе с инструкцией по медицинскому применению на казахском и русском языках помещают в </w:t>
      </w:r>
      <w:r w:rsidR="009E5AAA">
        <w:rPr>
          <w:sz w:val="28"/>
          <w:szCs w:val="28"/>
          <w:lang w:val="ru-RU"/>
        </w:rPr>
        <w:t>пачку</w:t>
      </w:r>
      <w:r w:rsidR="009E5AAA" w:rsidRPr="00093B1A">
        <w:rPr>
          <w:sz w:val="28"/>
          <w:szCs w:val="28"/>
          <w:lang w:val="ru-RU"/>
        </w:rPr>
        <w:t xml:space="preserve"> </w:t>
      </w:r>
      <w:r w:rsidRPr="00093B1A">
        <w:rPr>
          <w:sz w:val="28"/>
          <w:szCs w:val="28"/>
          <w:lang w:val="ru-RU"/>
        </w:rPr>
        <w:t>картон</w:t>
      </w:r>
      <w:r w:rsidR="00040F54">
        <w:rPr>
          <w:sz w:val="28"/>
          <w:szCs w:val="28"/>
          <w:lang w:val="ru-RU"/>
        </w:rPr>
        <w:t>ную</w:t>
      </w:r>
      <w:r w:rsidRPr="00093B1A">
        <w:rPr>
          <w:sz w:val="28"/>
          <w:szCs w:val="28"/>
          <w:lang w:val="ru-RU"/>
        </w:rPr>
        <w:t>.</w:t>
      </w:r>
    </w:p>
    <w:p w:rsidR="00EA4E34" w:rsidRPr="00A16C43" w:rsidRDefault="00EA4E34" w:rsidP="00EA4E34">
      <w:pPr>
        <w:jc w:val="both"/>
        <w:rPr>
          <w:sz w:val="28"/>
          <w:szCs w:val="28"/>
          <w:lang w:val="ru-RU"/>
        </w:rPr>
      </w:pPr>
    </w:p>
    <w:p w:rsidR="00EA4E34" w:rsidRPr="00A16C43" w:rsidRDefault="00EA4E34" w:rsidP="00EA4E34">
      <w:pPr>
        <w:jc w:val="both"/>
        <w:rPr>
          <w:b/>
          <w:bCs/>
          <w:sz w:val="28"/>
          <w:szCs w:val="28"/>
          <w:lang w:val="ru-RU"/>
        </w:rPr>
      </w:pPr>
      <w:r w:rsidRPr="00A16C43">
        <w:rPr>
          <w:b/>
          <w:bCs/>
          <w:sz w:val="28"/>
          <w:szCs w:val="28"/>
          <w:lang w:val="ru-RU"/>
        </w:rPr>
        <w:t xml:space="preserve">Срок </w:t>
      </w:r>
      <w:r w:rsidR="004741AA" w:rsidRPr="00A16C43">
        <w:rPr>
          <w:b/>
          <w:bCs/>
          <w:sz w:val="28"/>
          <w:szCs w:val="28"/>
          <w:lang w:val="ru-RU"/>
        </w:rPr>
        <w:t>годности</w:t>
      </w:r>
    </w:p>
    <w:p w:rsidR="00EA4E34" w:rsidRPr="00093B1A" w:rsidRDefault="00EA4E34" w:rsidP="00EA4E34">
      <w:pPr>
        <w:jc w:val="both"/>
        <w:rPr>
          <w:bCs/>
          <w:sz w:val="28"/>
          <w:szCs w:val="28"/>
          <w:lang w:val="ru-RU"/>
        </w:rPr>
      </w:pPr>
      <w:r w:rsidRPr="00093B1A">
        <w:rPr>
          <w:bCs/>
          <w:sz w:val="28"/>
          <w:szCs w:val="28"/>
          <w:lang w:val="ru-RU"/>
        </w:rPr>
        <w:t xml:space="preserve">5 лет </w:t>
      </w:r>
    </w:p>
    <w:p w:rsidR="00EA4E34" w:rsidRDefault="00EA4E34" w:rsidP="00EA4E34">
      <w:pPr>
        <w:jc w:val="both"/>
        <w:rPr>
          <w:bCs/>
          <w:sz w:val="28"/>
          <w:szCs w:val="28"/>
          <w:lang w:val="ru-RU"/>
        </w:rPr>
      </w:pPr>
      <w:r w:rsidRPr="00093B1A">
        <w:rPr>
          <w:bCs/>
          <w:sz w:val="28"/>
          <w:szCs w:val="28"/>
          <w:lang w:val="ru-RU"/>
        </w:rPr>
        <w:t>Не применять по истечении срока годности!</w:t>
      </w:r>
    </w:p>
    <w:p w:rsidR="0013471B" w:rsidRPr="00093B1A" w:rsidRDefault="0013471B" w:rsidP="00EA4E34">
      <w:pPr>
        <w:jc w:val="both"/>
        <w:rPr>
          <w:bCs/>
          <w:sz w:val="28"/>
          <w:szCs w:val="28"/>
          <w:lang w:val="ru-RU"/>
        </w:rPr>
      </w:pPr>
    </w:p>
    <w:p w:rsidR="00EA4E34" w:rsidRPr="00093B1A" w:rsidRDefault="00EA4E34" w:rsidP="00EA4E34">
      <w:pPr>
        <w:jc w:val="both"/>
        <w:rPr>
          <w:b/>
          <w:bCs/>
          <w:i/>
          <w:sz w:val="28"/>
          <w:szCs w:val="28"/>
          <w:lang w:val="ru-RU"/>
        </w:rPr>
      </w:pPr>
      <w:r w:rsidRPr="00093B1A">
        <w:rPr>
          <w:b/>
          <w:bCs/>
          <w:i/>
          <w:sz w:val="28"/>
          <w:szCs w:val="28"/>
          <w:lang w:val="ru-RU"/>
        </w:rPr>
        <w:t>Условия хранения</w:t>
      </w:r>
    </w:p>
    <w:p w:rsidR="00EA4E34" w:rsidRPr="00093B1A" w:rsidRDefault="00EA4E34" w:rsidP="00EA4E34">
      <w:pPr>
        <w:pStyle w:val="tex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3B1A">
        <w:rPr>
          <w:rFonts w:ascii="Times New Roman" w:hAnsi="Times New Roman" w:cs="Times New Roman"/>
          <w:sz w:val="28"/>
          <w:szCs w:val="28"/>
        </w:rPr>
        <w:t xml:space="preserve">Хранить при температуре не выше 25 °С. </w:t>
      </w:r>
    </w:p>
    <w:p w:rsidR="00EA4E34" w:rsidRPr="00F91765" w:rsidRDefault="00EA4E34" w:rsidP="00EA4E34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  <w:r w:rsidRPr="00093B1A">
        <w:rPr>
          <w:rFonts w:ascii="Times New Roman" w:hAnsi="Times New Roman" w:cs="Times New Roman"/>
          <w:sz w:val="28"/>
          <w:szCs w:val="28"/>
        </w:rPr>
        <w:t>Хранить в недоступном для детей месте!</w:t>
      </w:r>
    </w:p>
    <w:p w:rsidR="00EA4E34" w:rsidRPr="00F91765" w:rsidRDefault="00EA4E34" w:rsidP="00EA4E34">
      <w:pPr>
        <w:pStyle w:val="21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E34" w:rsidRPr="00F91765" w:rsidRDefault="001C6219" w:rsidP="00EA4E34">
      <w:pPr>
        <w:pStyle w:val="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отпуска</w:t>
      </w:r>
      <w:r w:rsidR="00EA4E34">
        <w:rPr>
          <w:rFonts w:ascii="Times New Roman" w:hAnsi="Times New Roman" w:cs="Times New Roman"/>
          <w:b/>
          <w:bCs/>
          <w:sz w:val="28"/>
          <w:szCs w:val="28"/>
        </w:rPr>
        <w:t xml:space="preserve"> из </w:t>
      </w:r>
      <w:r w:rsidR="00EA4E34" w:rsidRPr="00F91765">
        <w:rPr>
          <w:rFonts w:ascii="Times New Roman" w:hAnsi="Times New Roman" w:cs="Times New Roman"/>
          <w:b/>
          <w:bCs/>
          <w:sz w:val="28"/>
          <w:szCs w:val="28"/>
        </w:rPr>
        <w:t>аптек</w:t>
      </w:r>
    </w:p>
    <w:p w:rsidR="00EA4E34" w:rsidRPr="00F91765" w:rsidRDefault="00EA4E34" w:rsidP="00EA4E34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  <w:r w:rsidRPr="00093B1A">
        <w:rPr>
          <w:rFonts w:ascii="Times New Roman" w:hAnsi="Times New Roman" w:cs="Times New Roman"/>
          <w:sz w:val="28"/>
          <w:szCs w:val="28"/>
        </w:rPr>
        <w:t>Без рецепта</w:t>
      </w:r>
      <w:r w:rsidRPr="00F91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E34" w:rsidRPr="00F91765" w:rsidRDefault="00EA4E34" w:rsidP="00EA4E34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</w:p>
    <w:p w:rsidR="00EA4E34" w:rsidRPr="00EA4E34" w:rsidRDefault="00EA4E34" w:rsidP="00EA4E34">
      <w:pPr>
        <w:snapToGrid w:val="0"/>
        <w:jc w:val="both"/>
        <w:rPr>
          <w:b/>
          <w:bCs/>
          <w:iCs/>
          <w:sz w:val="28"/>
          <w:szCs w:val="28"/>
          <w:lang w:val="ru-RU"/>
        </w:rPr>
      </w:pPr>
      <w:r w:rsidRPr="00EA4E34">
        <w:rPr>
          <w:b/>
          <w:bCs/>
          <w:iCs/>
          <w:sz w:val="28"/>
          <w:szCs w:val="28"/>
          <w:lang w:val="ru-RU"/>
        </w:rPr>
        <w:t xml:space="preserve">Сведения о производителе </w:t>
      </w:r>
    </w:p>
    <w:p w:rsidR="00993CEE" w:rsidRPr="001D788E" w:rsidRDefault="00993CEE" w:rsidP="00993CEE">
      <w:pPr>
        <w:jc w:val="both"/>
        <w:rPr>
          <w:sz w:val="28"/>
          <w:szCs w:val="28"/>
          <w:lang w:val="ru-RU"/>
        </w:rPr>
      </w:pPr>
      <w:r w:rsidRPr="001D788E">
        <w:rPr>
          <w:sz w:val="28"/>
          <w:szCs w:val="28"/>
          <w:lang w:val="ru-RU"/>
        </w:rPr>
        <w:t xml:space="preserve">Др. Густав </w:t>
      </w:r>
      <w:proofErr w:type="spellStart"/>
      <w:r w:rsidRPr="001D788E">
        <w:rPr>
          <w:sz w:val="28"/>
          <w:szCs w:val="28"/>
          <w:lang w:val="ru-RU"/>
        </w:rPr>
        <w:t>Кляйн</w:t>
      </w:r>
      <w:proofErr w:type="spellEnd"/>
      <w:r w:rsidRPr="001D788E">
        <w:rPr>
          <w:sz w:val="28"/>
          <w:szCs w:val="28"/>
          <w:lang w:val="ru-RU"/>
        </w:rPr>
        <w:t xml:space="preserve"> </w:t>
      </w:r>
      <w:proofErr w:type="spellStart"/>
      <w:r w:rsidRPr="001D788E">
        <w:rPr>
          <w:sz w:val="28"/>
          <w:szCs w:val="28"/>
          <w:lang w:val="ru-RU"/>
        </w:rPr>
        <w:t>ГмбХ</w:t>
      </w:r>
      <w:proofErr w:type="spellEnd"/>
      <w:r w:rsidRPr="001D788E">
        <w:rPr>
          <w:sz w:val="28"/>
          <w:szCs w:val="28"/>
          <w:lang w:val="ru-RU"/>
        </w:rPr>
        <w:t xml:space="preserve"> &amp; Ко. КГ</w:t>
      </w:r>
    </w:p>
    <w:p w:rsidR="00993CEE" w:rsidRPr="001D788E" w:rsidRDefault="00993CEE" w:rsidP="00993CEE">
      <w:pPr>
        <w:jc w:val="both"/>
        <w:rPr>
          <w:sz w:val="28"/>
          <w:szCs w:val="28"/>
          <w:lang w:val="ru-RU"/>
        </w:rPr>
      </w:pPr>
      <w:proofErr w:type="spellStart"/>
      <w:r w:rsidRPr="001D788E">
        <w:rPr>
          <w:sz w:val="28"/>
          <w:szCs w:val="28"/>
          <w:lang w:val="ru-RU"/>
        </w:rPr>
        <w:t>Штайненфельд</w:t>
      </w:r>
      <w:proofErr w:type="spellEnd"/>
      <w:r w:rsidRPr="001D788E">
        <w:rPr>
          <w:sz w:val="28"/>
          <w:szCs w:val="28"/>
          <w:lang w:val="ru-RU"/>
        </w:rPr>
        <w:t xml:space="preserve"> 3, </w:t>
      </w:r>
    </w:p>
    <w:p w:rsidR="00993CEE" w:rsidRPr="001D788E" w:rsidRDefault="00993CEE" w:rsidP="00993CEE">
      <w:pPr>
        <w:jc w:val="both"/>
        <w:rPr>
          <w:sz w:val="28"/>
          <w:szCs w:val="28"/>
          <w:lang w:val="ru-RU"/>
        </w:rPr>
      </w:pPr>
      <w:r w:rsidRPr="001D788E">
        <w:rPr>
          <w:sz w:val="28"/>
          <w:szCs w:val="28"/>
          <w:lang w:val="ru-RU"/>
        </w:rPr>
        <w:t xml:space="preserve">77736 </w:t>
      </w:r>
      <w:proofErr w:type="spellStart"/>
      <w:r w:rsidRPr="001D788E">
        <w:rPr>
          <w:sz w:val="28"/>
          <w:szCs w:val="28"/>
          <w:lang w:val="ru-RU"/>
        </w:rPr>
        <w:t>Целль</w:t>
      </w:r>
      <w:proofErr w:type="spellEnd"/>
      <w:r w:rsidRPr="001D788E">
        <w:rPr>
          <w:sz w:val="28"/>
          <w:szCs w:val="28"/>
          <w:lang w:val="ru-RU"/>
        </w:rPr>
        <w:t xml:space="preserve"> </w:t>
      </w:r>
      <w:proofErr w:type="spellStart"/>
      <w:r w:rsidRPr="001D788E">
        <w:rPr>
          <w:sz w:val="28"/>
          <w:szCs w:val="28"/>
          <w:lang w:val="ru-RU"/>
        </w:rPr>
        <w:t>ам</w:t>
      </w:r>
      <w:proofErr w:type="spellEnd"/>
      <w:r w:rsidRPr="001D788E">
        <w:rPr>
          <w:sz w:val="28"/>
          <w:szCs w:val="28"/>
          <w:lang w:val="ru-RU"/>
        </w:rPr>
        <w:t xml:space="preserve"> </w:t>
      </w:r>
      <w:proofErr w:type="spellStart"/>
      <w:r w:rsidRPr="001D788E">
        <w:rPr>
          <w:sz w:val="28"/>
          <w:szCs w:val="28"/>
          <w:lang w:val="ru-RU"/>
        </w:rPr>
        <w:t>Хармерсбах</w:t>
      </w:r>
      <w:proofErr w:type="spellEnd"/>
      <w:r w:rsidRPr="001D788E">
        <w:rPr>
          <w:sz w:val="28"/>
          <w:szCs w:val="28"/>
          <w:lang w:val="ru-RU"/>
        </w:rPr>
        <w:t xml:space="preserve">, </w:t>
      </w:r>
    </w:p>
    <w:p w:rsidR="00993CEE" w:rsidRPr="001D788E" w:rsidRDefault="00993CEE" w:rsidP="00993CEE">
      <w:pPr>
        <w:jc w:val="both"/>
        <w:rPr>
          <w:sz w:val="28"/>
          <w:szCs w:val="28"/>
          <w:lang w:val="ru-RU"/>
        </w:rPr>
      </w:pPr>
      <w:r w:rsidRPr="001D788E">
        <w:rPr>
          <w:sz w:val="28"/>
          <w:szCs w:val="28"/>
          <w:lang w:val="ru-RU"/>
        </w:rPr>
        <w:t>Германия</w:t>
      </w:r>
    </w:p>
    <w:p w:rsidR="00993CEE" w:rsidRPr="001D788E" w:rsidRDefault="00993CEE" w:rsidP="00993CEE">
      <w:pPr>
        <w:jc w:val="both"/>
        <w:rPr>
          <w:sz w:val="28"/>
          <w:szCs w:val="28"/>
          <w:lang w:val="ru-RU"/>
        </w:rPr>
      </w:pPr>
      <w:r w:rsidRPr="001D788E">
        <w:rPr>
          <w:sz w:val="28"/>
          <w:szCs w:val="28"/>
          <w:lang w:val="ru-RU"/>
        </w:rPr>
        <w:t>Телефон: +49 (0) 7835-63 55 0</w:t>
      </w:r>
    </w:p>
    <w:p w:rsidR="00993CEE" w:rsidRPr="001D788E" w:rsidRDefault="00993CEE" w:rsidP="00993CEE">
      <w:pPr>
        <w:jc w:val="both"/>
        <w:rPr>
          <w:sz w:val="28"/>
          <w:szCs w:val="28"/>
          <w:lang w:val="ru-RU"/>
        </w:rPr>
      </w:pPr>
      <w:r w:rsidRPr="001D788E">
        <w:rPr>
          <w:sz w:val="28"/>
          <w:szCs w:val="28"/>
          <w:lang w:val="ru-RU"/>
        </w:rPr>
        <w:lastRenderedPageBreak/>
        <w:t>Факс: +49 (0) 7835-634 685</w:t>
      </w:r>
    </w:p>
    <w:p w:rsidR="00EA4E34" w:rsidRPr="001D788E" w:rsidRDefault="00993CEE" w:rsidP="00993CEE">
      <w:pPr>
        <w:jc w:val="both"/>
        <w:rPr>
          <w:sz w:val="28"/>
          <w:szCs w:val="28"/>
          <w:lang w:val="ru-RU"/>
        </w:rPr>
      </w:pPr>
      <w:r w:rsidRPr="00993CEE">
        <w:rPr>
          <w:sz w:val="28"/>
          <w:szCs w:val="28"/>
        </w:rPr>
        <w:t>E</w:t>
      </w:r>
      <w:r w:rsidRPr="001D788E">
        <w:rPr>
          <w:sz w:val="28"/>
          <w:szCs w:val="28"/>
          <w:lang w:val="ru-RU"/>
        </w:rPr>
        <w:t>-</w:t>
      </w:r>
      <w:proofErr w:type="spellStart"/>
      <w:r w:rsidRPr="00993CEE">
        <w:rPr>
          <w:sz w:val="28"/>
          <w:szCs w:val="28"/>
        </w:rPr>
        <w:t>mail</w:t>
      </w:r>
      <w:proofErr w:type="spellEnd"/>
      <w:r w:rsidRPr="001D788E">
        <w:rPr>
          <w:sz w:val="28"/>
          <w:szCs w:val="28"/>
          <w:lang w:val="ru-RU"/>
        </w:rPr>
        <w:t xml:space="preserve">: </w:t>
      </w:r>
      <w:proofErr w:type="spellStart"/>
      <w:r w:rsidRPr="00993CEE">
        <w:rPr>
          <w:sz w:val="28"/>
          <w:szCs w:val="28"/>
        </w:rPr>
        <w:t>info</w:t>
      </w:r>
      <w:proofErr w:type="spellEnd"/>
      <w:r w:rsidRPr="001D788E">
        <w:rPr>
          <w:sz w:val="28"/>
          <w:szCs w:val="28"/>
          <w:lang w:val="ru-RU"/>
        </w:rPr>
        <w:t xml:space="preserve">@ </w:t>
      </w:r>
      <w:r w:rsidRPr="00993CEE">
        <w:rPr>
          <w:sz w:val="28"/>
          <w:szCs w:val="28"/>
        </w:rPr>
        <w:t>klein</w:t>
      </w:r>
      <w:r w:rsidRPr="001D788E">
        <w:rPr>
          <w:sz w:val="28"/>
          <w:szCs w:val="28"/>
          <w:lang w:val="ru-RU"/>
        </w:rPr>
        <w:t>-</w:t>
      </w:r>
      <w:proofErr w:type="spellStart"/>
      <w:r w:rsidRPr="00993CEE">
        <w:rPr>
          <w:sz w:val="28"/>
          <w:szCs w:val="28"/>
        </w:rPr>
        <w:t>naturarznei</w:t>
      </w:r>
      <w:proofErr w:type="spellEnd"/>
      <w:r w:rsidRPr="001D788E">
        <w:rPr>
          <w:sz w:val="28"/>
          <w:szCs w:val="28"/>
          <w:lang w:val="ru-RU"/>
        </w:rPr>
        <w:t>.</w:t>
      </w:r>
      <w:r w:rsidRPr="00993CEE">
        <w:rPr>
          <w:sz w:val="28"/>
          <w:szCs w:val="28"/>
        </w:rPr>
        <w:t>de</w:t>
      </w:r>
    </w:p>
    <w:p w:rsidR="00993CEE" w:rsidRPr="001D788E" w:rsidRDefault="00993CEE" w:rsidP="00993CEE">
      <w:pPr>
        <w:jc w:val="both"/>
        <w:rPr>
          <w:sz w:val="28"/>
          <w:szCs w:val="28"/>
          <w:lang w:val="ru-RU"/>
        </w:rPr>
      </w:pPr>
    </w:p>
    <w:p w:rsidR="00EA4E34" w:rsidRPr="00EA4E34" w:rsidRDefault="00EA4E34" w:rsidP="00EA4E34">
      <w:pPr>
        <w:jc w:val="both"/>
        <w:rPr>
          <w:b/>
          <w:sz w:val="28"/>
          <w:szCs w:val="28"/>
          <w:lang w:val="ru-RU"/>
        </w:rPr>
      </w:pPr>
      <w:r w:rsidRPr="00EA4E34">
        <w:rPr>
          <w:b/>
          <w:sz w:val="28"/>
          <w:szCs w:val="28"/>
          <w:lang w:val="uk-UA"/>
        </w:rPr>
        <w:t>Держатель</w:t>
      </w:r>
      <w:r w:rsidRPr="00EA4E34">
        <w:rPr>
          <w:b/>
          <w:sz w:val="28"/>
          <w:szCs w:val="28"/>
          <w:lang w:val="ru-RU"/>
        </w:rPr>
        <w:t xml:space="preserve"> регистрационного удостоверения </w:t>
      </w:r>
    </w:p>
    <w:p w:rsidR="00EA4E34" w:rsidRPr="00EA4E34" w:rsidRDefault="00EA4E34" w:rsidP="00EA4E34">
      <w:pPr>
        <w:jc w:val="both"/>
        <w:rPr>
          <w:sz w:val="28"/>
          <w:szCs w:val="28"/>
          <w:lang w:val="ru-RU"/>
        </w:rPr>
      </w:pPr>
      <w:r w:rsidRPr="00EA4E34">
        <w:rPr>
          <w:sz w:val="28"/>
          <w:szCs w:val="28"/>
          <w:lang w:val="ru-RU"/>
        </w:rPr>
        <w:t xml:space="preserve">Альпен </w:t>
      </w:r>
      <w:proofErr w:type="spellStart"/>
      <w:r w:rsidRPr="00EA4E34">
        <w:rPr>
          <w:sz w:val="28"/>
          <w:szCs w:val="28"/>
          <w:lang w:val="ru-RU"/>
        </w:rPr>
        <w:t>Фарма</w:t>
      </w:r>
      <w:proofErr w:type="spellEnd"/>
      <w:r w:rsidRPr="00EA4E34">
        <w:rPr>
          <w:sz w:val="28"/>
          <w:szCs w:val="28"/>
          <w:lang w:val="ru-RU"/>
        </w:rPr>
        <w:t xml:space="preserve"> </w:t>
      </w:r>
      <w:proofErr w:type="spellStart"/>
      <w:r w:rsidRPr="00EA4E34">
        <w:rPr>
          <w:sz w:val="28"/>
          <w:szCs w:val="28"/>
          <w:lang w:val="ru-RU"/>
        </w:rPr>
        <w:t>ГмбХ</w:t>
      </w:r>
      <w:proofErr w:type="spellEnd"/>
    </w:p>
    <w:p w:rsidR="00EA4E34" w:rsidRPr="00EA4E34" w:rsidRDefault="00EA4E34" w:rsidP="00EA4E34">
      <w:pPr>
        <w:jc w:val="both"/>
        <w:rPr>
          <w:sz w:val="28"/>
          <w:szCs w:val="28"/>
          <w:lang w:val="ru-RU"/>
        </w:rPr>
      </w:pPr>
      <w:proofErr w:type="spellStart"/>
      <w:r w:rsidRPr="00EA4E34">
        <w:rPr>
          <w:sz w:val="28"/>
          <w:szCs w:val="28"/>
          <w:lang w:val="ru-RU"/>
        </w:rPr>
        <w:t>Штайненфельд</w:t>
      </w:r>
      <w:proofErr w:type="spellEnd"/>
      <w:r w:rsidRPr="00EA4E34">
        <w:rPr>
          <w:sz w:val="28"/>
          <w:szCs w:val="28"/>
          <w:lang w:val="ru-RU"/>
        </w:rPr>
        <w:t xml:space="preserve"> 3</w:t>
      </w:r>
      <w:r w:rsidR="002641A5">
        <w:rPr>
          <w:sz w:val="28"/>
          <w:szCs w:val="28"/>
          <w:lang w:val="ru-RU"/>
        </w:rPr>
        <w:t>,</w:t>
      </w:r>
    </w:p>
    <w:p w:rsidR="00EA4E34" w:rsidRPr="00EA4E34" w:rsidRDefault="00EA4E34" w:rsidP="00EA4E34">
      <w:pPr>
        <w:jc w:val="both"/>
        <w:rPr>
          <w:sz w:val="28"/>
          <w:szCs w:val="28"/>
          <w:lang w:val="ru-RU"/>
        </w:rPr>
      </w:pPr>
      <w:r w:rsidRPr="00EA4E34">
        <w:rPr>
          <w:sz w:val="28"/>
          <w:szCs w:val="28"/>
          <w:lang w:val="ru-RU"/>
        </w:rPr>
        <w:t xml:space="preserve">77736 </w:t>
      </w:r>
      <w:proofErr w:type="spellStart"/>
      <w:r w:rsidRPr="00EA4E34">
        <w:rPr>
          <w:sz w:val="28"/>
          <w:szCs w:val="28"/>
          <w:lang w:val="ru-RU"/>
        </w:rPr>
        <w:t>Цел</w:t>
      </w:r>
      <w:r w:rsidR="00430AAA">
        <w:rPr>
          <w:sz w:val="28"/>
          <w:szCs w:val="28"/>
          <w:lang w:val="ru-RU"/>
        </w:rPr>
        <w:t>л</w:t>
      </w:r>
      <w:r w:rsidRPr="00EA4E34">
        <w:rPr>
          <w:sz w:val="28"/>
          <w:szCs w:val="28"/>
          <w:lang w:val="ru-RU"/>
        </w:rPr>
        <w:t>ь</w:t>
      </w:r>
      <w:proofErr w:type="spellEnd"/>
      <w:r w:rsidRPr="00EA4E34">
        <w:rPr>
          <w:sz w:val="28"/>
          <w:szCs w:val="28"/>
          <w:lang w:val="ru-RU"/>
        </w:rPr>
        <w:t xml:space="preserve"> </w:t>
      </w:r>
      <w:proofErr w:type="spellStart"/>
      <w:r w:rsidRPr="00EA4E34">
        <w:rPr>
          <w:sz w:val="28"/>
          <w:szCs w:val="28"/>
          <w:lang w:val="ru-RU"/>
        </w:rPr>
        <w:t>ам</w:t>
      </w:r>
      <w:proofErr w:type="spellEnd"/>
      <w:r w:rsidRPr="00EA4E34">
        <w:rPr>
          <w:sz w:val="28"/>
          <w:szCs w:val="28"/>
          <w:lang w:val="ru-RU"/>
        </w:rPr>
        <w:t xml:space="preserve"> </w:t>
      </w:r>
      <w:proofErr w:type="spellStart"/>
      <w:r w:rsidRPr="00EA4E34">
        <w:rPr>
          <w:sz w:val="28"/>
          <w:szCs w:val="28"/>
          <w:lang w:val="ru-RU"/>
        </w:rPr>
        <w:t>Хармерсбах</w:t>
      </w:r>
      <w:proofErr w:type="spellEnd"/>
      <w:r w:rsidR="002641A5">
        <w:rPr>
          <w:sz w:val="28"/>
          <w:szCs w:val="28"/>
          <w:lang w:val="ru-RU"/>
        </w:rPr>
        <w:t>,</w:t>
      </w:r>
    </w:p>
    <w:p w:rsidR="00EA4E34" w:rsidRPr="00EA4E34" w:rsidRDefault="00EA4E34" w:rsidP="00EA4E34">
      <w:pPr>
        <w:jc w:val="both"/>
        <w:rPr>
          <w:sz w:val="28"/>
          <w:szCs w:val="28"/>
          <w:lang w:val="ru-RU"/>
        </w:rPr>
      </w:pPr>
      <w:r w:rsidRPr="00EA4E34">
        <w:rPr>
          <w:sz w:val="28"/>
          <w:szCs w:val="28"/>
          <w:lang w:val="ru-RU"/>
        </w:rPr>
        <w:t>Германия</w:t>
      </w:r>
    </w:p>
    <w:p w:rsidR="00EA4E34" w:rsidRPr="00EA4E34" w:rsidRDefault="00EA4E34" w:rsidP="00EA4E34">
      <w:pPr>
        <w:jc w:val="both"/>
        <w:rPr>
          <w:sz w:val="28"/>
          <w:szCs w:val="28"/>
          <w:lang w:val="ru-RU"/>
        </w:rPr>
      </w:pPr>
      <w:r w:rsidRPr="00EA4E34">
        <w:rPr>
          <w:sz w:val="28"/>
          <w:szCs w:val="28"/>
          <w:lang w:val="ru-RU"/>
        </w:rPr>
        <w:t xml:space="preserve">Тел. +49 (0) 7243 200 49 </w:t>
      </w:r>
      <w:r w:rsidR="00430AAA" w:rsidRPr="00D35191">
        <w:rPr>
          <w:sz w:val="28"/>
          <w:szCs w:val="28"/>
          <w:lang w:val="ru-RU"/>
        </w:rPr>
        <w:t>1</w:t>
      </w:r>
      <w:r w:rsidRPr="00EA4E34">
        <w:rPr>
          <w:sz w:val="28"/>
          <w:szCs w:val="28"/>
          <w:lang w:val="ru-RU"/>
        </w:rPr>
        <w:t>0</w:t>
      </w:r>
    </w:p>
    <w:p w:rsidR="00EA4E34" w:rsidRPr="001D788E" w:rsidRDefault="00EA4E34" w:rsidP="00EA4E34">
      <w:pPr>
        <w:jc w:val="both"/>
        <w:rPr>
          <w:sz w:val="28"/>
          <w:szCs w:val="28"/>
        </w:rPr>
      </w:pPr>
      <w:proofErr w:type="spellStart"/>
      <w:r w:rsidRPr="001D788E">
        <w:rPr>
          <w:sz w:val="28"/>
          <w:szCs w:val="28"/>
        </w:rPr>
        <w:t>E-mail</w:t>
      </w:r>
      <w:proofErr w:type="spellEnd"/>
      <w:r w:rsidRPr="001D788E">
        <w:rPr>
          <w:sz w:val="28"/>
          <w:szCs w:val="28"/>
        </w:rPr>
        <w:t xml:space="preserve">: </w:t>
      </w:r>
      <w:hyperlink r:id="rId9" w:history="1">
        <w:r w:rsidRPr="001D788E">
          <w:rPr>
            <w:rStyle w:val="a7"/>
            <w:sz w:val="28"/>
            <w:szCs w:val="28"/>
          </w:rPr>
          <w:t>info.germany@alpenpharma.com</w:t>
        </w:r>
      </w:hyperlink>
    </w:p>
    <w:p w:rsidR="00EA4E34" w:rsidRPr="001D788E" w:rsidRDefault="00EA4E34" w:rsidP="00EA4E34">
      <w:pPr>
        <w:jc w:val="both"/>
        <w:rPr>
          <w:sz w:val="28"/>
          <w:szCs w:val="28"/>
        </w:rPr>
      </w:pPr>
    </w:p>
    <w:p w:rsidR="00EA4E34" w:rsidRPr="00EA4E34" w:rsidRDefault="00EA4E34" w:rsidP="00EA4E34">
      <w:pPr>
        <w:suppressAutoHyphens w:val="0"/>
        <w:jc w:val="both"/>
        <w:rPr>
          <w:rFonts w:eastAsia="Calibri"/>
          <w:b/>
          <w:sz w:val="28"/>
          <w:szCs w:val="28"/>
          <w:lang w:val="x-none" w:eastAsia="de-DE"/>
        </w:rPr>
      </w:pPr>
      <w:r w:rsidRPr="00EA4E34">
        <w:rPr>
          <w:rFonts w:eastAsia="Calibri"/>
          <w:b/>
          <w:iCs/>
          <w:sz w:val="28"/>
          <w:szCs w:val="28"/>
          <w:lang w:val="kk-KZ" w:eastAsia="en-US"/>
        </w:rPr>
        <w:t xml:space="preserve">Наименование, адрес и контактные данные  (телефон,  электронная  почта) организации </w:t>
      </w:r>
      <w:r w:rsidRPr="00EA4E34">
        <w:rPr>
          <w:rFonts w:eastAsia="Calibri"/>
          <w:b/>
          <w:iCs/>
          <w:sz w:val="28"/>
          <w:szCs w:val="28"/>
          <w:lang w:val="x-none" w:eastAsia="en-US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Pr="00EA4E34">
        <w:rPr>
          <w:rFonts w:eastAsia="Calibri"/>
          <w:b/>
          <w:iCs/>
          <w:sz w:val="28"/>
          <w:szCs w:val="28"/>
          <w:lang w:val="x-none" w:eastAsia="de-DE"/>
        </w:rPr>
        <w:t xml:space="preserve"> ответственной </w:t>
      </w:r>
      <w:r w:rsidRPr="001D788E">
        <w:rPr>
          <w:rFonts w:eastAsia="Calibri"/>
          <w:b/>
          <w:iCs/>
          <w:sz w:val="28"/>
          <w:szCs w:val="28"/>
          <w:lang w:val="ru-RU" w:eastAsia="de-DE"/>
        </w:rPr>
        <w:t>за пострегистрационное наблюдение за безопасностью лекарственного средства</w:t>
      </w:r>
      <w:r w:rsidRPr="001D788E">
        <w:rPr>
          <w:rFonts w:eastAsia="Calibri"/>
          <w:b/>
          <w:sz w:val="28"/>
          <w:szCs w:val="28"/>
          <w:lang w:val="ru-RU" w:eastAsia="de-DE"/>
        </w:rPr>
        <w:t xml:space="preserve"> </w:t>
      </w:r>
    </w:p>
    <w:p w:rsidR="00EA4E34" w:rsidRPr="00EA4E34" w:rsidRDefault="00EA4E34" w:rsidP="00EA4E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A4E34">
        <w:rPr>
          <w:rFonts w:eastAsia="Calibri"/>
          <w:iCs/>
          <w:color w:val="000000"/>
          <w:sz w:val="28"/>
          <w:szCs w:val="28"/>
          <w:lang w:val="ru-RU" w:eastAsia="de-DE"/>
        </w:rPr>
        <w:t>Т</w:t>
      </w:r>
      <w:r w:rsidRPr="00EA4E34">
        <w:rPr>
          <w:sz w:val="28"/>
          <w:szCs w:val="28"/>
          <w:lang w:val="ru-RU" w:eastAsia="ru-RU"/>
        </w:rPr>
        <w:t xml:space="preserve">ОО «Альпен </w:t>
      </w:r>
      <w:proofErr w:type="spellStart"/>
      <w:r w:rsidRPr="00EA4E34">
        <w:rPr>
          <w:sz w:val="28"/>
          <w:szCs w:val="28"/>
          <w:lang w:val="ru-RU" w:eastAsia="ru-RU"/>
        </w:rPr>
        <w:t>Фарма</w:t>
      </w:r>
      <w:proofErr w:type="spellEnd"/>
      <w:r w:rsidRPr="00EA4E34">
        <w:rPr>
          <w:sz w:val="28"/>
          <w:szCs w:val="28"/>
          <w:lang w:val="ru-RU" w:eastAsia="ru-RU"/>
        </w:rPr>
        <w:t>», Республика Казахстан,</w:t>
      </w:r>
    </w:p>
    <w:p w:rsidR="00EA4E34" w:rsidRPr="00EA4E34" w:rsidRDefault="00EA4E34" w:rsidP="00EA4E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A4E34">
        <w:rPr>
          <w:sz w:val="28"/>
          <w:szCs w:val="28"/>
          <w:lang w:val="ru-RU" w:eastAsia="ru-RU"/>
        </w:rPr>
        <w:t xml:space="preserve">Алматинская обл., </w:t>
      </w:r>
      <w:proofErr w:type="spellStart"/>
      <w:r w:rsidRPr="00EA4E34">
        <w:rPr>
          <w:sz w:val="28"/>
          <w:szCs w:val="28"/>
          <w:lang w:val="ru-RU" w:eastAsia="ru-RU"/>
        </w:rPr>
        <w:t>Карасайский</w:t>
      </w:r>
      <w:proofErr w:type="spellEnd"/>
      <w:r w:rsidRPr="00EA4E34">
        <w:rPr>
          <w:sz w:val="28"/>
          <w:szCs w:val="28"/>
          <w:lang w:val="ru-RU" w:eastAsia="ru-RU"/>
        </w:rPr>
        <w:t xml:space="preserve"> район, </w:t>
      </w:r>
      <w:proofErr w:type="spellStart"/>
      <w:r w:rsidRPr="00EA4E34">
        <w:rPr>
          <w:sz w:val="28"/>
          <w:szCs w:val="28"/>
          <w:lang w:val="ru-RU" w:eastAsia="ru-RU"/>
        </w:rPr>
        <w:t>Елтайский</w:t>
      </w:r>
      <w:proofErr w:type="spellEnd"/>
      <w:r w:rsidRPr="00EA4E34">
        <w:rPr>
          <w:sz w:val="28"/>
          <w:szCs w:val="28"/>
          <w:lang w:val="ru-RU" w:eastAsia="ru-RU"/>
        </w:rPr>
        <w:t xml:space="preserve"> сельский округ,</w:t>
      </w:r>
    </w:p>
    <w:p w:rsidR="00EA4E34" w:rsidRPr="00EA4E34" w:rsidRDefault="00EA4E34" w:rsidP="00EA4E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proofErr w:type="spellStart"/>
      <w:r w:rsidRPr="00EA4E34">
        <w:rPr>
          <w:sz w:val="28"/>
          <w:szCs w:val="28"/>
          <w:lang w:val="ru-RU" w:eastAsia="ru-RU"/>
        </w:rPr>
        <w:t>с.Кокузек</w:t>
      </w:r>
      <w:proofErr w:type="spellEnd"/>
      <w:r w:rsidRPr="00EA4E34">
        <w:rPr>
          <w:sz w:val="28"/>
          <w:szCs w:val="28"/>
          <w:lang w:val="ru-RU" w:eastAsia="ru-RU"/>
        </w:rPr>
        <w:t>, строение 1044</w:t>
      </w:r>
    </w:p>
    <w:p w:rsidR="00EA4E34" w:rsidRPr="00EA4E34" w:rsidRDefault="00EA4E34" w:rsidP="00EA4E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A4E34">
        <w:rPr>
          <w:sz w:val="28"/>
          <w:szCs w:val="28"/>
          <w:lang w:val="ru-RU" w:eastAsia="ru-RU"/>
        </w:rPr>
        <w:t>Тел./</w:t>
      </w:r>
      <w:r w:rsidR="006E1AAA" w:rsidRPr="00EA4E34">
        <w:rPr>
          <w:sz w:val="28"/>
          <w:szCs w:val="28"/>
          <w:lang w:val="ru-RU" w:eastAsia="ru-RU"/>
        </w:rPr>
        <w:t>факс +</w:t>
      </w:r>
      <w:r w:rsidRPr="00EA4E34">
        <w:rPr>
          <w:sz w:val="28"/>
          <w:szCs w:val="28"/>
          <w:lang w:val="ru-RU" w:eastAsia="ru-RU"/>
        </w:rPr>
        <w:t xml:space="preserve"> 7 727 232-34-73, </w:t>
      </w:r>
    </w:p>
    <w:p w:rsidR="00EA4E34" w:rsidRPr="001D788E" w:rsidRDefault="00EA4E34" w:rsidP="00EA4E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A4E34">
        <w:rPr>
          <w:sz w:val="28"/>
          <w:szCs w:val="28"/>
          <w:lang w:val="ru-RU" w:eastAsia="ru-RU"/>
        </w:rPr>
        <w:t xml:space="preserve">                  </w:t>
      </w:r>
      <w:r w:rsidRPr="001D788E">
        <w:rPr>
          <w:sz w:val="28"/>
          <w:szCs w:val="28"/>
          <w:lang w:eastAsia="ru-RU"/>
        </w:rPr>
        <w:t>+ 7 727 232-34-74</w:t>
      </w:r>
    </w:p>
    <w:p w:rsidR="00EA4E34" w:rsidRPr="00EA4E34" w:rsidRDefault="00EA4E34" w:rsidP="00EA4E34">
      <w:pPr>
        <w:suppressAutoHyphens w:val="0"/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 w:eastAsia="ru-RU"/>
        </w:rPr>
      </w:pPr>
      <w:proofErr w:type="spellStart"/>
      <w:r w:rsidRPr="001D788E">
        <w:rPr>
          <w:sz w:val="28"/>
          <w:szCs w:val="28"/>
          <w:lang w:eastAsia="ru-RU"/>
        </w:rPr>
        <w:t>E-mail</w:t>
      </w:r>
      <w:proofErr w:type="spellEnd"/>
      <w:r w:rsidRPr="001D788E">
        <w:rPr>
          <w:sz w:val="28"/>
          <w:szCs w:val="28"/>
          <w:lang w:eastAsia="ru-RU"/>
        </w:rPr>
        <w:t xml:space="preserve">: </w:t>
      </w:r>
      <w:hyperlink r:id="rId10" w:history="1">
        <w:r w:rsidRPr="00EA4E34">
          <w:rPr>
            <w:rFonts w:eastAsia="Calibri"/>
            <w:color w:val="0000FF"/>
            <w:sz w:val="28"/>
            <w:szCs w:val="28"/>
            <w:u w:val="single"/>
            <w:lang w:val="kk-KZ" w:eastAsia="ru-RU"/>
          </w:rPr>
          <w:t>info.kazakhstan@alpenpharma.com</w:t>
        </w:r>
      </w:hyperlink>
      <w:r w:rsidRPr="001D788E">
        <w:rPr>
          <w:sz w:val="28"/>
          <w:szCs w:val="28"/>
          <w:lang w:eastAsia="ru-RU"/>
        </w:rPr>
        <w:t xml:space="preserve"> </w:t>
      </w:r>
    </w:p>
    <w:p w:rsidR="00EA4E34" w:rsidRPr="00EA4E34" w:rsidRDefault="00EA4E34" w:rsidP="00EA4E34">
      <w:pPr>
        <w:rPr>
          <w:sz w:val="28"/>
          <w:szCs w:val="28"/>
          <w:lang w:val="ru-RU"/>
        </w:rPr>
      </w:pPr>
      <w:proofErr w:type="spellStart"/>
      <w:r w:rsidRPr="00EA4E34">
        <w:rPr>
          <w:sz w:val="28"/>
          <w:szCs w:val="28"/>
          <w:lang w:val="ru-RU" w:eastAsia="ru-RU"/>
        </w:rPr>
        <w:t>Моб.тел</w:t>
      </w:r>
      <w:proofErr w:type="spellEnd"/>
      <w:r w:rsidRPr="00EA4E34">
        <w:rPr>
          <w:sz w:val="28"/>
          <w:szCs w:val="28"/>
          <w:lang w:val="ru-RU" w:eastAsia="ru-RU"/>
        </w:rPr>
        <w:t xml:space="preserve">. +7 701 035 70 </w:t>
      </w:r>
      <w:r w:rsidR="006E1AAA" w:rsidRPr="00EA4E34">
        <w:rPr>
          <w:sz w:val="28"/>
          <w:szCs w:val="28"/>
          <w:lang w:val="ru-RU" w:eastAsia="ru-RU"/>
        </w:rPr>
        <w:t>69 ответственного</w:t>
      </w:r>
      <w:r w:rsidRPr="00EA4E34">
        <w:rPr>
          <w:sz w:val="28"/>
          <w:szCs w:val="28"/>
          <w:lang w:val="ru-RU"/>
        </w:rPr>
        <w:t xml:space="preserve"> </w:t>
      </w:r>
      <w:r w:rsidR="005A3921" w:rsidRPr="00907F45">
        <w:rPr>
          <w:sz w:val="28"/>
          <w:szCs w:val="28"/>
          <w:lang w:val="ru-RU"/>
        </w:rPr>
        <w:t>лица</w:t>
      </w:r>
      <w:r w:rsidR="005A3921">
        <w:rPr>
          <w:sz w:val="28"/>
          <w:szCs w:val="28"/>
          <w:lang w:val="ru-RU"/>
        </w:rPr>
        <w:t xml:space="preserve"> </w:t>
      </w:r>
      <w:r w:rsidRPr="00EA4E34">
        <w:rPr>
          <w:sz w:val="28"/>
          <w:szCs w:val="28"/>
          <w:lang w:val="ru-RU"/>
        </w:rPr>
        <w:t>за пострегистрационное наблюдение за безопасностью лекарственного средства.</w:t>
      </w:r>
    </w:p>
    <w:p w:rsidR="00EA4E34" w:rsidRPr="001D788E" w:rsidRDefault="00EA4E34" w:rsidP="00EA4E34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1D788E">
        <w:rPr>
          <w:sz w:val="28"/>
          <w:szCs w:val="28"/>
          <w:lang w:eastAsia="ru-RU"/>
        </w:rPr>
        <w:t>E-mail</w:t>
      </w:r>
      <w:proofErr w:type="spellEnd"/>
      <w:r w:rsidRPr="001D788E">
        <w:rPr>
          <w:sz w:val="28"/>
          <w:szCs w:val="28"/>
          <w:lang w:eastAsia="ru-RU"/>
        </w:rPr>
        <w:t xml:space="preserve">: </w:t>
      </w:r>
      <w:hyperlink r:id="rId11" w:history="1">
        <w:r w:rsidRPr="001D788E">
          <w:rPr>
            <w:rFonts w:eastAsia="Calibri"/>
            <w:color w:val="0000FF"/>
            <w:sz w:val="28"/>
            <w:szCs w:val="28"/>
            <w:u w:val="single"/>
            <w:lang w:eastAsia="ru-RU"/>
          </w:rPr>
          <w:t>pv.kz@alpenpharma.com</w:t>
        </w:r>
      </w:hyperlink>
      <w:r w:rsidRPr="001D788E">
        <w:rPr>
          <w:sz w:val="28"/>
          <w:szCs w:val="28"/>
          <w:lang w:eastAsia="ru-RU"/>
        </w:rPr>
        <w:tab/>
      </w:r>
    </w:p>
    <w:p w:rsidR="00287013" w:rsidRPr="001D788E" w:rsidRDefault="00287013" w:rsidP="00287013">
      <w:pPr>
        <w:pStyle w:val="text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sectPr w:rsidR="00287013" w:rsidRPr="001D788E" w:rsidSect="0097584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49" w:rsidRDefault="00354249" w:rsidP="00CD6D51">
      <w:r>
        <w:separator/>
      </w:r>
    </w:p>
  </w:endnote>
  <w:endnote w:type="continuationSeparator" w:id="0">
    <w:p w:rsidR="00354249" w:rsidRDefault="00354249" w:rsidP="00CD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49" w:rsidRDefault="00354249" w:rsidP="00CD6D51">
      <w:r>
        <w:separator/>
      </w:r>
    </w:p>
  </w:footnote>
  <w:footnote w:type="continuationSeparator" w:id="0">
    <w:p w:rsidR="00354249" w:rsidRDefault="00354249" w:rsidP="00CD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13"/>
    <w:rsid w:val="00012BCB"/>
    <w:rsid w:val="00015D1E"/>
    <w:rsid w:val="0003460B"/>
    <w:rsid w:val="00040F54"/>
    <w:rsid w:val="00043FD4"/>
    <w:rsid w:val="0005709F"/>
    <w:rsid w:val="00066FA7"/>
    <w:rsid w:val="0007758E"/>
    <w:rsid w:val="000912B3"/>
    <w:rsid w:val="00093B1A"/>
    <w:rsid w:val="000C20F9"/>
    <w:rsid w:val="000F0AF3"/>
    <w:rsid w:val="00107D55"/>
    <w:rsid w:val="0012193F"/>
    <w:rsid w:val="0012414D"/>
    <w:rsid w:val="00127743"/>
    <w:rsid w:val="00133FB5"/>
    <w:rsid w:val="0013471B"/>
    <w:rsid w:val="00147682"/>
    <w:rsid w:val="001705B0"/>
    <w:rsid w:val="001A4B05"/>
    <w:rsid w:val="001A5BE5"/>
    <w:rsid w:val="001B0418"/>
    <w:rsid w:val="001B2BC2"/>
    <w:rsid w:val="001C6219"/>
    <w:rsid w:val="001D788E"/>
    <w:rsid w:val="00206D1D"/>
    <w:rsid w:val="00216340"/>
    <w:rsid w:val="002315A2"/>
    <w:rsid w:val="0023457D"/>
    <w:rsid w:val="002505B0"/>
    <w:rsid w:val="002516DB"/>
    <w:rsid w:val="002641A5"/>
    <w:rsid w:val="00277C9E"/>
    <w:rsid w:val="00286FFA"/>
    <w:rsid w:val="00287013"/>
    <w:rsid w:val="002A221D"/>
    <w:rsid w:val="002B6A1F"/>
    <w:rsid w:val="002D0725"/>
    <w:rsid w:val="00300685"/>
    <w:rsid w:val="00316705"/>
    <w:rsid w:val="003207FC"/>
    <w:rsid w:val="0032396C"/>
    <w:rsid w:val="003246B1"/>
    <w:rsid w:val="00335E17"/>
    <w:rsid w:val="00354249"/>
    <w:rsid w:val="003A648D"/>
    <w:rsid w:val="003B2F94"/>
    <w:rsid w:val="003B6384"/>
    <w:rsid w:val="003C06DC"/>
    <w:rsid w:val="003E2517"/>
    <w:rsid w:val="003F6EB3"/>
    <w:rsid w:val="00414AEA"/>
    <w:rsid w:val="00422667"/>
    <w:rsid w:val="00430AAA"/>
    <w:rsid w:val="00430C6F"/>
    <w:rsid w:val="00434FF6"/>
    <w:rsid w:val="004461DA"/>
    <w:rsid w:val="0045262F"/>
    <w:rsid w:val="004741AA"/>
    <w:rsid w:val="004A4D19"/>
    <w:rsid w:val="004C0D16"/>
    <w:rsid w:val="004D4D06"/>
    <w:rsid w:val="00503BAB"/>
    <w:rsid w:val="00506CB1"/>
    <w:rsid w:val="005133B2"/>
    <w:rsid w:val="00537D4F"/>
    <w:rsid w:val="00545E3F"/>
    <w:rsid w:val="00567043"/>
    <w:rsid w:val="00575714"/>
    <w:rsid w:val="00585F64"/>
    <w:rsid w:val="00591F5D"/>
    <w:rsid w:val="005A3921"/>
    <w:rsid w:val="00631775"/>
    <w:rsid w:val="00643720"/>
    <w:rsid w:val="00652E53"/>
    <w:rsid w:val="00672151"/>
    <w:rsid w:val="00674C3F"/>
    <w:rsid w:val="006801E4"/>
    <w:rsid w:val="00686B9D"/>
    <w:rsid w:val="006872F9"/>
    <w:rsid w:val="00697788"/>
    <w:rsid w:val="006A261D"/>
    <w:rsid w:val="006A50F0"/>
    <w:rsid w:val="006A7DE0"/>
    <w:rsid w:val="006C13A6"/>
    <w:rsid w:val="006E1AAA"/>
    <w:rsid w:val="006E5F7D"/>
    <w:rsid w:val="00701349"/>
    <w:rsid w:val="00711888"/>
    <w:rsid w:val="00720122"/>
    <w:rsid w:val="00732912"/>
    <w:rsid w:val="00744AB2"/>
    <w:rsid w:val="007521DE"/>
    <w:rsid w:val="00770412"/>
    <w:rsid w:val="0078408B"/>
    <w:rsid w:val="007846A5"/>
    <w:rsid w:val="00794EF6"/>
    <w:rsid w:val="00795343"/>
    <w:rsid w:val="007B0CC1"/>
    <w:rsid w:val="007C1BC9"/>
    <w:rsid w:val="007C6777"/>
    <w:rsid w:val="007C7BE0"/>
    <w:rsid w:val="007E042F"/>
    <w:rsid w:val="007E3C68"/>
    <w:rsid w:val="007F6BA6"/>
    <w:rsid w:val="008009C4"/>
    <w:rsid w:val="008063E9"/>
    <w:rsid w:val="00813569"/>
    <w:rsid w:val="00827F26"/>
    <w:rsid w:val="00832BB6"/>
    <w:rsid w:val="008503F9"/>
    <w:rsid w:val="00865BFE"/>
    <w:rsid w:val="008720E3"/>
    <w:rsid w:val="0089329A"/>
    <w:rsid w:val="0089696E"/>
    <w:rsid w:val="008B123B"/>
    <w:rsid w:val="008E2FB4"/>
    <w:rsid w:val="008F0428"/>
    <w:rsid w:val="008F3EC7"/>
    <w:rsid w:val="0090098D"/>
    <w:rsid w:val="0090385F"/>
    <w:rsid w:val="00907F45"/>
    <w:rsid w:val="00915BCB"/>
    <w:rsid w:val="009212B1"/>
    <w:rsid w:val="00947839"/>
    <w:rsid w:val="00966D59"/>
    <w:rsid w:val="00975848"/>
    <w:rsid w:val="0099333E"/>
    <w:rsid w:val="00993CEE"/>
    <w:rsid w:val="009A269C"/>
    <w:rsid w:val="009A73A3"/>
    <w:rsid w:val="009B6C8B"/>
    <w:rsid w:val="009D045A"/>
    <w:rsid w:val="009D0946"/>
    <w:rsid w:val="009D2073"/>
    <w:rsid w:val="009E5AAA"/>
    <w:rsid w:val="00A05B5F"/>
    <w:rsid w:val="00A10121"/>
    <w:rsid w:val="00A13075"/>
    <w:rsid w:val="00A149F5"/>
    <w:rsid w:val="00A16C43"/>
    <w:rsid w:val="00A23BD3"/>
    <w:rsid w:val="00A250F8"/>
    <w:rsid w:val="00A631E2"/>
    <w:rsid w:val="00A64692"/>
    <w:rsid w:val="00A651A7"/>
    <w:rsid w:val="00A7076C"/>
    <w:rsid w:val="00A7374C"/>
    <w:rsid w:val="00A737BC"/>
    <w:rsid w:val="00A9489F"/>
    <w:rsid w:val="00AA5441"/>
    <w:rsid w:val="00AC597B"/>
    <w:rsid w:val="00AD3A38"/>
    <w:rsid w:val="00AE6F93"/>
    <w:rsid w:val="00AF5089"/>
    <w:rsid w:val="00B015D9"/>
    <w:rsid w:val="00B2495F"/>
    <w:rsid w:val="00B251F2"/>
    <w:rsid w:val="00B52943"/>
    <w:rsid w:val="00B72B2A"/>
    <w:rsid w:val="00B77649"/>
    <w:rsid w:val="00BA37F1"/>
    <w:rsid w:val="00BB2929"/>
    <w:rsid w:val="00BB4824"/>
    <w:rsid w:val="00BC3E4D"/>
    <w:rsid w:val="00C13B9B"/>
    <w:rsid w:val="00C1445F"/>
    <w:rsid w:val="00C27B6D"/>
    <w:rsid w:val="00C34B6C"/>
    <w:rsid w:val="00C36217"/>
    <w:rsid w:val="00C51CAF"/>
    <w:rsid w:val="00C534BF"/>
    <w:rsid w:val="00C60D3C"/>
    <w:rsid w:val="00C63E0D"/>
    <w:rsid w:val="00C6798F"/>
    <w:rsid w:val="00C758C7"/>
    <w:rsid w:val="00C85184"/>
    <w:rsid w:val="00C87D44"/>
    <w:rsid w:val="00CA5B6A"/>
    <w:rsid w:val="00CB0FF1"/>
    <w:rsid w:val="00CD6673"/>
    <w:rsid w:val="00CD6D51"/>
    <w:rsid w:val="00CE5CA7"/>
    <w:rsid w:val="00CF3845"/>
    <w:rsid w:val="00D029CB"/>
    <w:rsid w:val="00D0714C"/>
    <w:rsid w:val="00D11E36"/>
    <w:rsid w:val="00D2387B"/>
    <w:rsid w:val="00D35191"/>
    <w:rsid w:val="00D5441B"/>
    <w:rsid w:val="00D90DB5"/>
    <w:rsid w:val="00DB4B9A"/>
    <w:rsid w:val="00DC4478"/>
    <w:rsid w:val="00DD1D4E"/>
    <w:rsid w:val="00DD5BF9"/>
    <w:rsid w:val="00DE09EA"/>
    <w:rsid w:val="00DE146E"/>
    <w:rsid w:val="00DF0155"/>
    <w:rsid w:val="00DF6EA5"/>
    <w:rsid w:val="00E00268"/>
    <w:rsid w:val="00E040E4"/>
    <w:rsid w:val="00E11BA7"/>
    <w:rsid w:val="00E13BC1"/>
    <w:rsid w:val="00E32834"/>
    <w:rsid w:val="00E37D1E"/>
    <w:rsid w:val="00E47F7A"/>
    <w:rsid w:val="00E65965"/>
    <w:rsid w:val="00EA4E34"/>
    <w:rsid w:val="00EB1C50"/>
    <w:rsid w:val="00EC2AAD"/>
    <w:rsid w:val="00ED142B"/>
    <w:rsid w:val="00ED3AAD"/>
    <w:rsid w:val="00ED7ED4"/>
    <w:rsid w:val="00EE6582"/>
    <w:rsid w:val="00EF2625"/>
    <w:rsid w:val="00F27016"/>
    <w:rsid w:val="00F420B1"/>
    <w:rsid w:val="00F45951"/>
    <w:rsid w:val="00F57106"/>
    <w:rsid w:val="00F7713B"/>
    <w:rsid w:val="00F84417"/>
    <w:rsid w:val="00F91765"/>
    <w:rsid w:val="00F92704"/>
    <w:rsid w:val="00F973B3"/>
    <w:rsid w:val="00FB660D"/>
    <w:rsid w:val="00FC38F0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13"/>
    <w:pPr>
      <w:suppressAutoHyphens/>
    </w:pPr>
    <w:rPr>
      <w:rFonts w:ascii="Times New Roman" w:eastAsia="Times New Roman" w:hAnsi="Times New Roman"/>
      <w:lang w:val="de-DE" w:eastAsia="ar-SA"/>
    </w:rPr>
  </w:style>
  <w:style w:type="paragraph" w:styleId="1">
    <w:name w:val="heading 1"/>
    <w:basedOn w:val="a"/>
    <w:next w:val="a"/>
    <w:link w:val="10"/>
    <w:qFormat/>
    <w:rsid w:val="00287013"/>
    <w:pPr>
      <w:keepNext/>
      <w:numPr>
        <w:numId w:val="1"/>
      </w:numPr>
      <w:ind w:left="709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87013"/>
    <w:pPr>
      <w:keepNext/>
      <w:numPr>
        <w:ilvl w:val="1"/>
        <w:numId w:val="1"/>
      </w:numPr>
      <w:jc w:val="both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013"/>
    <w:rPr>
      <w:rFonts w:ascii="Arial" w:eastAsia="Times New Roman" w:hAnsi="Arial" w:cs="Times New Roman"/>
      <w:sz w:val="24"/>
      <w:szCs w:val="20"/>
      <w:lang w:val="de-DE" w:eastAsia="ar-SA"/>
    </w:rPr>
  </w:style>
  <w:style w:type="character" w:customStyle="1" w:styleId="20">
    <w:name w:val="Заголовок 2 Знак"/>
    <w:link w:val="2"/>
    <w:semiHidden/>
    <w:rsid w:val="00287013"/>
    <w:rPr>
      <w:rFonts w:ascii="Arial" w:eastAsia="Times New Roman" w:hAnsi="Arial" w:cs="Times New Roman"/>
      <w:b/>
      <w:sz w:val="20"/>
      <w:szCs w:val="20"/>
      <w:lang w:val="de-DE" w:eastAsia="ar-SA"/>
    </w:rPr>
  </w:style>
  <w:style w:type="paragraph" w:styleId="a3">
    <w:name w:val="Body Text"/>
    <w:basedOn w:val="a"/>
    <w:link w:val="a4"/>
    <w:semiHidden/>
    <w:unhideWhenUsed/>
    <w:rsid w:val="00287013"/>
    <w:pPr>
      <w:spacing w:after="120"/>
    </w:pPr>
  </w:style>
  <w:style w:type="character" w:customStyle="1" w:styleId="a4">
    <w:name w:val="Основной текст Знак"/>
    <w:link w:val="a3"/>
    <w:semiHidden/>
    <w:rsid w:val="00287013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a5">
    <w:name w:val="Body Text Indent"/>
    <w:basedOn w:val="a"/>
    <w:link w:val="a6"/>
    <w:semiHidden/>
    <w:unhideWhenUsed/>
    <w:rsid w:val="00287013"/>
    <w:pPr>
      <w:ind w:left="709"/>
    </w:pPr>
    <w:rPr>
      <w:rFonts w:ascii="Arial" w:hAnsi="Arial"/>
    </w:rPr>
  </w:style>
  <w:style w:type="character" w:customStyle="1" w:styleId="a6">
    <w:name w:val="Основной текст с отступом Знак"/>
    <w:link w:val="a5"/>
    <w:semiHidden/>
    <w:rsid w:val="00287013"/>
    <w:rPr>
      <w:rFonts w:ascii="Arial" w:eastAsia="Times New Roman" w:hAnsi="Arial" w:cs="Times New Roman"/>
      <w:sz w:val="20"/>
      <w:szCs w:val="20"/>
      <w:lang w:val="de-DE" w:eastAsia="ar-SA"/>
    </w:rPr>
  </w:style>
  <w:style w:type="paragraph" w:customStyle="1" w:styleId="text">
    <w:name w:val="text"/>
    <w:basedOn w:val="a"/>
    <w:rsid w:val="00287013"/>
    <w:pPr>
      <w:suppressAutoHyphens w:val="0"/>
    </w:pPr>
    <w:rPr>
      <w:rFonts w:ascii="Times" w:hAnsi="Times" w:cs="Times"/>
      <w:lang w:val="ru-RU" w:eastAsia="ru-RU"/>
    </w:rPr>
  </w:style>
  <w:style w:type="paragraph" w:customStyle="1" w:styleId="21">
    <w:name w:val="21"/>
    <w:basedOn w:val="a"/>
    <w:rsid w:val="00287013"/>
    <w:pPr>
      <w:suppressAutoHyphens w:val="0"/>
      <w:spacing w:line="240" w:lineRule="atLeast"/>
    </w:pPr>
    <w:rPr>
      <w:rFonts w:ascii="Arial" w:hAnsi="Arial" w:cs="Arial"/>
      <w:sz w:val="22"/>
      <w:szCs w:val="22"/>
      <w:lang w:val="ru-RU" w:eastAsia="ru-RU"/>
    </w:rPr>
  </w:style>
  <w:style w:type="paragraph" w:customStyle="1" w:styleId="Normal1">
    <w:name w:val="Normal1"/>
    <w:rsid w:val="00287013"/>
    <w:pPr>
      <w:widowControl w:val="0"/>
    </w:pPr>
    <w:rPr>
      <w:rFonts w:ascii="Times New Roman" w:eastAsia="Times New Roman" w:hAnsi="Times New Roman"/>
    </w:rPr>
  </w:style>
  <w:style w:type="paragraph" w:customStyle="1" w:styleId="Standard1">
    <w:name w:val="Standard1"/>
    <w:rsid w:val="00287013"/>
    <w:pPr>
      <w:snapToGrid w:val="0"/>
    </w:pPr>
    <w:rPr>
      <w:rFonts w:ascii="Times New Roman" w:eastAsia="Times New Roman" w:hAnsi="Times New Roman"/>
      <w:sz w:val="24"/>
      <w:lang w:val="en-US" w:eastAsia="en-US"/>
    </w:rPr>
  </w:style>
  <w:style w:type="character" w:customStyle="1" w:styleId="s0">
    <w:name w:val="s0"/>
    <w:rsid w:val="0028701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7">
    <w:name w:val="Hyperlink"/>
    <w:uiPriority w:val="99"/>
    <w:unhideWhenUsed/>
    <w:rsid w:val="00434F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6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CB1"/>
    <w:rPr>
      <w:rFonts w:ascii="Tahoma" w:eastAsia="Times New Roman" w:hAnsi="Tahoma" w:cs="Tahoma"/>
      <w:sz w:val="16"/>
      <w:szCs w:val="16"/>
      <w:lang w:val="de-DE" w:eastAsia="ar-SA"/>
    </w:rPr>
  </w:style>
  <w:style w:type="character" w:styleId="aa">
    <w:name w:val="annotation reference"/>
    <w:basedOn w:val="a0"/>
    <w:uiPriority w:val="99"/>
    <w:semiHidden/>
    <w:unhideWhenUsed/>
    <w:rsid w:val="009933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333E"/>
  </w:style>
  <w:style w:type="character" w:customStyle="1" w:styleId="ac">
    <w:name w:val="Текст примечания Знак"/>
    <w:basedOn w:val="a0"/>
    <w:link w:val="ab"/>
    <w:uiPriority w:val="99"/>
    <w:semiHidden/>
    <w:rsid w:val="0099333E"/>
    <w:rPr>
      <w:rFonts w:ascii="Times New Roman" w:eastAsia="Times New Roman" w:hAnsi="Times New Roman"/>
      <w:lang w:val="de-DE" w:eastAsia="ar-SA"/>
    </w:rPr>
  </w:style>
  <w:style w:type="paragraph" w:styleId="22">
    <w:name w:val="Body Text 2"/>
    <w:basedOn w:val="a"/>
    <w:link w:val="23"/>
    <w:uiPriority w:val="99"/>
    <w:semiHidden/>
    <w:unhideWhenUsed/>
    <w:rsid w:val="008932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9329A"/>
    <w:rPr>
      <w:rFonts w:ascii="Times New Roman" w:eastAsia="Times New Roman" w:hAnsi="Times New Roman"/>
      <w:lang w:val="de-DE"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0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0418"/>
    <w:rPr>
      <w:rFonts w:ascii="Times New Roman" w:eastAsia="Times New Roman" w:hAnsi="Times New Roman"/>
      <w:b/>
      <w:bCs/>
      <w:lang w:val="de-DE" w:eastAsia="ar-SA"/>
    </w:rPr>
  </w:style>
  <w:style w:type="character" w:customStyle="1" w:styleId="hps">
    <w:name w:val="hps"/>
    <w:basedOn w:val="a0"/>
    <w:rsid w:val="00C85184"/>
  </w:style>
  <w:style w:type="character" w:customStyle="1" w:styleId="af">
    <w:name w:val="Основной текст_"/>
    <w:basedOn w:val="a0"/>
    <w:link w:val="11"/>
    <w:rsid w:val="00043FD4"/>
    <w:rPr>
      <w:rFonts w:ascii="Times New Roman" w:eastAsia="Times New Roman" w:hAnsi="Times New Roman"/>
      <w:sz w:val="22"/>
      <w:szCs w:val="22"/>
    </w:rPr>
  </w:style>
  <w:style w:type="paragraph" w:customStyle="1" w:styleId="11">
    <w:name w:val="Основной текст1"/>
    <w:basedOn w:val="a"/>
    <w:link w:val="af"/>
    <w:rsid w:val="00043FD4"/>
    <w:pPr>
      <w:widowControl w:val="0"/>
      <w:suppressAutoHyphens w:val="0"/>
      <w:spacing w:after="220"/>
    </w:pPr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13"/>
    <w:pPr>
      <w:suppressAutoHyphens/>
    </w:pPr>
    <w:rPr>
      <w:rFonts w:ascii="Times New Roman" w:eastAsia="Times New Roman" w:hAnsi="Times New Roman"/>
      <w:lang w:val="de-DE" w:eastAsia="ar-SA"/>
    </w:rPr>
  </w:style>
  <w:style w:type="paragraph" w:styleId="1">
    <w:name w:val="heading 1"/>
    <w:basedOn w:val="a"/>
    <w:next w:val="a"/>
    <w:link w:val="10"/>
    <w:qFormat/>
    <w:rsid w:val="00287013"/>
    <w:pPr>
      <w:keepNext/>
      <w:numPr>
        <w:numId w:val="1"/>
      </w:numPr>
      <w:ind w:left="709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87013"/>
    <w:pPr>
      <w:keepNext/>
      <w:numPr>
        <w:ilvl w:val="1"/>
        <w:numId w:val="1"/>
      </w:numPr>
      <w:jc w:val="both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013"/>
    <w:rPr>
      <w:rFonts w:ascii="Arial" w:eastAsia="Times New Roman" w:hAnsi="Arial" w:cs="Times New Roman"/>
      <w:sz w:val="24"/>
      <w:szCs w:val="20"/>
      <w:lang w:val="de-DE" w:eastAsia="ar-SA"/>
    </w:rPr>
  </w:style>
  <w:style w:type="character" w:customStyle="1" w:styleId="20">
    <w:name w:val="Заголовок 2 Знак"/>
    <w:link w:val="2"/>
    <w:semiHidden/>
    <w:rsid w:val="00287013"/>
    <w:rPr>
      <w:rFonts w:ascii="Arial" w:eastAsia="Times New Roman" w:hAnsi="Arial" w:cs="Times New Roman"/>
      <w:b/>
      <w:sz w:val="20"/>
      <w:szCs w:val="20"/>
      <w:lang w:val="de-DE" w:eastAsia="ar-SA"/>
    </w:rPr>
  </w:style>
  <w:style w:type="paragraph" w:styleId="a3">
    <w:name w:val="Body Text"/>
    <w:basedOn w:val="a"/>
    <w:link w:val="a4"/>
    <w:semiHidden/>
    <w:unhideWhenUsed/>
    <w:rsid w:val="00287013"/>
    <w:pPr>
      <w:spacing w:after="120"/>
    </w:pPr>
  </w:style>
  <w:style w:type="character" w:customStyle="1" w:styleId="a4">
    <w:name w:val="Основной текст Знак"/>
    <w:link w:val="a3"/>
    <w:semiHidden/>
    <w:rsid w:val="00287013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a5">
    <w:name w:val="Body Text Indent"/>
    <w:basedOn w:val="a"/>
    <w:link w:val="a6"/>
    <w:semiHidden/>
    <w:unhideWhenUsed/>
    <w:rsid w:val="00287013"/>
    <w:pPr>
      <w:ind w:left="709"/>
    </w:pPr>
    <w:rPr>
      <w:rFonts w:ascii="Arial" w:hAnsi="Arial"/>
    </w:rPr>
  </w:style>
  <w:style w:type="character" w:customStyle="1" w:styleId="a6">
    <w:name w:val="Основной текст с отступом Знак"/>
    <w:link w:val="a5"/>
    <w:semiHidden/>
    <w:rsid w:val="00287013"/>
    <w:rPr>
      <w:rFonts w:ascii="Arial" w:eastAsia="Times New Roman" w:hAnsi="Arial" w:cs="Times New Roman"/>
      <w:sz w:val="20"/>
      <w:szCs w:val="20"/>
      <w:lang w:val="de-DE" w:eastAsia="ar-SA"/>
    </w:rPr>
  </w:style>
  <w:style w:type="paragraph" w:customStyle="1" w:styleId="text">
    <w:name w:val="text"/>
    <w:basedOn w:val="a"/>
    <w:rsid w:val="00287013"/>
    <w:pPr>
      <w:suppressAutoHyphens w:val="0"/>
    </w:pPr>
    <w:rPr>
      <w:rFonts w:ascii="Times" w:hAnsi="Times" w:cs="Times"/>
      <w:lang w:val="ru-RU" w:eastAsia="ru-RU"/>
    </w:rPr>
  </w:style>
  <w:style w:type="paragraph" w:customStyle="1" w:styleId="21">
    <w:name w:val="21"/>
    <w:basedOn w:val="a"/>
    <w:rsid w:val="00287013"/>
    <w:pPr>
      <w:suppressAutoHyphens w:val="0"/>
      <w:spacing w:line="240" w:lineRule="atLeast"/>
    </w:pPr>
    <w:rPr>
      <w:rFonts w:ascii="Arial" w:hAnsi="Arial" w:cs="Arial"/>
      <w:sz w:val="22"/>
      <w:szCs w:val="22"/>
      <w:lang w:val="ru-RU" w:eastAsia="ru-RU"/>
    </w:rPr>
  </w:style>
  <w:style w:type="paragraph" w:customStyle="1" w:styleId="Normal1">
    <w:name w:val="Normal1"/>
    <w:rsid w:val="00287013"/>
    <w:pPr>
      <w:widowControl w:val="0"/>
    </w:pPr>
    <w:rPr>
      <w:rFonts w:ascii="Times New Roman" w:eastAsia="Times New Roman" w:hAnsi="Times New Roman"/>
    </w:rPr>
  </w:style>
  <w:style w:type="paragraph" w:customStyle="1" w:styleId="Standard1">
    <w:name w:val="Standard1"/>
    <w:rsid w:val="00287013"/>
    <w:pPr>
      <w:snapToGrid w:val="0"/>
    </w:pPr>
    <w:rPr>
      <w:rFonts w:ascii="Times New Roman" w:eastAsia="Times New Roman" w:hAnsi="Times New Roman"/>
      <w:sz w:val="24"/>
      <w:lang w:val="en-US" w:eastAsia="en-US"/>
    </w:rPr>
  </w:style>
  <w:style w:type="character" w:customStyle="1" w:styleId="s0">
    <w:name w:val="s0"/>
    <w:rsid w:val="0028701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7">
    <w:name w:val="Hyperlink"/>
    <w:uiPriority w:val="99"/>
    <w:unhideWhenUsed/>
    <w:rsid w:val="00434F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6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CB1"/>
    <w:rPr>
      <w:rFonts w:ascii="Tahoma" w:eastAsia="Times New Roman" w:hAnsi="Tahoma" w:cs="Tahoma"/>
      <w:sz w:val="16"/>
      <w:szCs w:val="16"/>
      <w:lang w:val="de-DE" w:eastAsia="ar-SA"/>
    </w:rPr>
  </w:style>
  <w:style w:type="character" w:styleId="aa">
    <w:name w:val="annotation reference"/>
    <w:basedOn w:val="a0"/>
    <w:uiPriority w:val="99"/>
    <w:semiHidden/>
    <w:unhideWhenUsed/>
    <w:rsid w:val="009933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333E"/>
  </w:style>
  <w:style w:type="character" w:customStyle="1" w:styleId="ac">
    <w:name w:val="Текст примечания Знак"/>
    <w:basedOn w:val="a0"/>
    <w:link w:val="ab"/>
    <w:uiPriority w:val="99"/>
    <w:semiHidden/>
    <w:rsid w:val="0099333E"/>
    <w:rPr>
      <w:rFonts w:ascii="Times New Roman" w:eastAsia="Times New Roman" w:hAnsi="Times New Roman"/>
      <w:lang w:val="de-DE" w:eastAsia="ar-SA"/>
    </w:rPr>
  </w:style>
  <w:style w:type="paragraph" w:styleId="22">
    <w:name w:val="Body Text 2"/>
    <w:basedOn w:val="a"/>
    <w:link w:val="23"/>
    <w:uiPriority w:val="99"/>
    <w:semiHidden/>
    <w:unhideWhenUsed/>
    <w:rsid w:val="008932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9329A"/>
    <w:rPr>
      <w:rFonts w:ascii="Times New Roman" w:eastAsia="Times New Roman" w:hAnsi="Times New Roman"/>
      <w:lang w:val="de-DE"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0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0418"/>
    <w:rPr>
      <w:rFonts w:ascii="Times New Roman" w:eastAsia="Times New Roman" w:hAnsi="Times New Roman"/>
      <w:b/>
      <w:bCs/>
      <w:lang w:val="de-DE" w:eastAsia="ar-SA"/>
    </w:rPr>
  </w:style>
  <w:style w:type="character" w:customStyle="1" w:styleId="hps">
    <w:name w:val="hps"/>
    <w:basedOn w:val="a0"/>
    <w:rsid w:val="00C85184"/>
  </w:style>
  <w:style w:type="character" w:customStyle="1" w:styleId="af">
    <w:name w:val="Основной текст_"/>
    <w:basedOn w:val="a0"/>
    <w:link w:val="11"/>
    <w:rsid w:val="00043FD4"/>
    <w:rPr>
      <w:rFonts w:ascii="Times New Roman" w:eastAsia="Times New Roman" w:hAnsi="Times New Roman"/>
      <w:sz w:val="22"/>
      <w:szCs w:val="22"/>
    </w:rPr>
  </w:style>
  <w:style w:type="paragraph" w:customStyle="1" w:styleId="11">
    <w:name w:val="Основной текст1"/>
    <w:basedOn w:val="a"/>
    <w:link w:val="af"/>
    <w:rsid w:val="00043FD4"/>
    <w:pPr>
      <w:widowControl w:val="0"/>
      <w:suppressAutoHyphens w:val="0"/>
      <w:spacing w:after="220"/>
    </w:pPr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v.kz@alpenpharm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.kazakhstan@alpenpharm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.germany@alpenphar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7" baseType="lpstr">
      <vt:lpstr/>
      <vt:lpstr/>
      <vt:lpstr>Инфлюцид </vt:lpstr>
      <vt:lpstr/>
      <vt:lpstr>Торговое название</vt:lpstr>
      <vt:lpstr>Инфлюцид</vt:lpstr>
      <vt:lpstr>    Производитель и Владелец регистрационного удостоверения</vt:lpstr>
    </vt:vector>
  </TitlesOfParts>
  <Company>Schwabe Business Services</Company>
  <LinksUpToDate>false</LinksUpToDate>
  <CharactersWithSpaces>8534</CharactersWithSpaces>
  <SharedDoc>false</SharedDoc>
  <HLinks>
    <vt:vector size="12" baseType="variant">
      <vt:variant>
        <vt:i4>3866711</vt:i4>
      </vt:variant>
      <vt:variant>
        <vt:i4>3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  <vt:variant>
        <vt:i4>3866711</vt:i4>
      </vt:variant>
      <vt:variant>
        <vt:i4>0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Алдабергенова Куляш Утемсиновна</dc:creator>
  <cp:lastModifiedBy>Сания Н. Касенова</cp:lastModifiedBy>
  <cp:revision>2</cp:revision>
  <dcterms:created xsi:type="dcterms:W3CDTF">2024-05-02T10:01:00Z</dcterms:created>
  <dcterms:modified xsi:type="dcterms:W3CDTF">2024-05-02T10:01:00Z</dcterms:modified>
</cp:coreProperties>
</file>